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330" w:type="pct"/>
        <w:jc w:val="center"/>
        <w:tblLayout w:type="fixed"/>
        <w:tblLook w:val="04A0" w:firstRow="1" w:lastRow="0" w:firstColumn="1" w:lastColumn="0" w:noHBand="0" w:noVBand="1"/>
      </w:tblPr>
      <w:tblGrid>
        <w:gridCol w:w="1564"/>
        <w:gridCol w:w="1117"/>
        <w:gridCol w:w="4267"/>
        <w:gridCol w:w="1431"/>
        <w:gridCol w:w="1829"/>
      </w:tblGrid>
      <w:tr w:rsidR="00EE75D9" w:rsidRPr="00054582" w:rsidTr="001A4261">
        <w:trPr>
          <w:jc w:val="center"/>
        </w:trPr>
        <w:tc>
          <w:tcPr>
            <w:tcW w:w="766" w:type="pct"/>
            <w:vMerge w:val="restart"/>
            <w:shd w:val="clear" w:color="auto" w:fill="auto"/>
            <w:vAlign w:val="center"/>
          </w:tcPr>
          <w:p w:rsidR="00EE75D9" w:rsidRPr="00054582" w:rsidRDefault="00EE75D9" w:rsidP="00EA7960">
            <w:pPr>
              <w:spacing w:after="0" w:line="240" w:lineRule="auto"/>
              <w:rPr>
                <w:rFonts w:ascii="Calibri" w:hAnsi="Calibri" w:cs="Calibri"/>
                <w:sz w:val="2"/>
                <w:szCs w:val="2"/>
              </w:rPr>
            </w:pPr>
            <w:r w:rsidRPr="00054582">
              <w:rPr>
                <w:rFonts w:ascii="Calibri" w:hAnsi="Calibri" w:cs="Calibri"/>
                <w:noProof/>
                <w:sz w:val="2"/>
                <w:szCs w:val="2"/>
              </w:rPr>
              <w:drawing>
                <wp:anchor distT="0" distB="0" distL="114300" distR="114300" simplePos="0" relativeHeight="251659264" behindDoc="0" locked="0" layoutInCell="1" allowOverlap="1">
                  <wp:simplePos x="0" y="0"/>
                  <wp:positionH relativeFrom="column">
                    <wp:posOffset>635</wp:posOffset>
                  </wp:positionH>
                  <wp:positionV relativeFrom="page">
                    <wp:posOffset>-920750</wp:posOffset>
                  </wp:positionV>
                  <wp:extent cx="914400" cy="914400"/>
                  <wp:effectExtent l="0" t="0" r="0" b="0"/>
                  <wp:wrapSquare wrapText="bothSides"/>
                  <wp:docPr id="2" name="Picture 2" descr="ba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p>
        </w:tc>
        <w:tc>
          <w:tcPr>
            <w:tcW w:w="3338" w:type="pct"/>
            <w:gridSpan w:val="3"/>
            <w:shd w:val="clear" w:color="auto" w:fill="auto"/>
            <w:vAlign w:val="center"/>
          </w:tcPr>
          <w:p w:rsidR="001A4261" w:rsidRDefault="001A4261" w:rsidP="00EA7960">
            <w:pPr>
              <w:spacing w:after="0" w:line="240" w:lineRule="auto"/>
              <w:jc w:val="center"/>
              <w:rPr>
                <w:rFonts w:ascii="Calibri" w:hAnsi="Calibri" w:cs="Calibri"/>
                <w:b/>
                <w:bCs/>
                <w:sz w:val="24"/>
                <w:szCs w:val="24"/>
                <w:rtl/>
              </w:rPr>
            </w:pPr>
            <w:r w:rsidRPr="001A4261">
              <w:rPr>
                <w:rFonts w:ascii="Calibri" w:hAnsi="Calibri" w:cs="Calibri"/>
                <w:b/>
                <w:bCs/>
                <w:sz w:val="24"/>
                <w:szCs w:val="24"/>
              </w:rPr>
              <w:t xml:space="preserve">Ministry of Higher Education and Scientific Research </w:t>
            </w:r>
          </w:p>
          <w:p w:rsidR="00EE75D9" w:rsidRPr="00054582" w:rsidRDefault="001A4261" w:rsidP="00EA7960">
            <w:pPr>
              <w:spacing w:after="0" w:line="240" w:lineRule="auto"/>
              <w:jc w:val="center"/>
              <w:rPr>
                <w:rFonts w:ascii="Calibri" w:hAnsi="Calibri" w:cs="Calibri"/>
                <w:b/>
                <w:bCs/>
                <w:sz w:val="24"/>
                <w:szCs w:val="24"/>
              </w:rPr>
            </w:pPr>
            <w:r w:rsidRPr="001A4261">
              <w:rPr>
                <w:rFonts w:ascii="Calibri" w:hAnsi="Calibri" w:cs="Calibri"/>
                <w:b/>
                <w:bCs/>
                <w:sz w:val="24"/>
                <w:szCs w:val="24"/>
              </w:rPr>
              <w:t xml:space="preserve"> Republic of Iraq</w:t>
            </w:r>
          </w:p>
        </w:tc>
        <w:tc>
          <w:tcPr>
            <w:tcW w:w="896" w:type="pct"/>
            <w:vMerge w:val="restart"/>
            <w:shd w:val="clear" w:color="auto" w:fill="auto"/>
            <w:vAlign w:val="center"/>
          </w:tcPr>
          <w:p w:rsidR="00EE75D9" w:rsidRPr="00054582" w:rsidRDefault="00DC1B8F" w:rsidP="00EA7960">
            <w:pPr>
              <w:spacing w:after="0" w:line="240" w:lineRule="auto"/>
              <w:jc w:val="right"/>
              <w:rPr>
                <w:rFonts w:ascii="Calibri" w:hAnsi="Calibri" w:cs="Calibri"/>
                <w:sz w:val="2"/>
                <w:szCs w:val="2"/>
              </w:rPr>
            </w:pPr>
            <w:r>
              <w:rPr>
                <w:noProof/>
              </w:rPr>
              <w:drawing>
                <wp:inline distT="0" distB="0" distL="0" distR="0">
                  <wp:extent cx="858416" cy="827315"/>
                  <wp:effectExtent l="0" t="0" r="0" b="0"/>
                  <wp:docPr id="1" name="صورة 1" descr="College of Sciences | University Of Bas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 of Sciences | University Of Basra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8416" cy="827315"/>
                          </a:xfrm>
                          <a:prstGeom prst="rect">
                            <a:avLst/>
                          </a:prstGeom>
                          <a:noFill/>
                          <a:ln>
                            <a:noFill/>
                          </a:ln>
                        </pic:spPr>
                      </pic:pic>
                    </a:graphicData>
                  </a:graphic>
                </wp:inline>
              </w:drawing>
            </w:r>
          </w:p>
        </w:tc>
      </w:tr>
      <w:tr w:rsidR="00EE75D9" w:rsidRPr="00054582" w:rsidTr="001A4261">
        <w:trPr>
          <w:jc w:val="center"/>
        </w:trPr>
        <w:tc>
          <w:tcPr>
            <w:tcW w:w="766" w:type="pct"/>
            <w:vMerge/>
            <w:shd w:val="clear" w:color="auto" w:fill="auto"/>
          </w:tcPr>
          <w:p w:rsidR="00EE75D9" w:rsidRPr="00054582" w:rsidRDefault="00EE75D9" w:rsidP="00EA7960">
            <w:pPr>
              <w:spacing w:after="0" w:line="240" w:lineRule="auto"/>
              <w:rPr>
                <w:rFonts w:ascii="Calibri" w:hAnsi="Calibri" w:cs="Calibri"/>
                <w:sz w:val="24"/>
                <w:szCs w:val="24"/>
              </w:rPr>
            </w:pPr>
          </w:p>
        </w:tc>
        <w:tc>
          <w:tcPr>
            <w:tcW w:w="3338" w:type="pct"/>
            <w:gridSpan w:val="3"/>
            <w:shd w:val="clear" w:color="auto" w:fill="auto"/>
            <w:vAlign w:val="center"/>
          </w:tcPr>
          <w:p w:rsidR="00EE75D9" w:rsidRPr="00054582" w:rsidRDefault="00D35918" w:rsidP="005D34BE">
            <w:pPr>
              <w:spacing w:after="0" w:line="240" w:lineRule="auto"/>
              <w:rPr>
                <w:rFonts w:ascii="Calibri" w:hAnsi="Calibri" w:cs="Calibri"/>
                <w:b/>
                <w:bCs/>
                <w:sz w:val="24"/>
                <w:szCs w:val="24"/>
              </w:rPr>
            </w:pPr>
            <w:r w:rsidRPr="00054582">
              <w:rPr>
                <w:rFonts w:ascii="Calibri" w:hAnsi="Calibri" w:cs="Calibri"/>
                <w:b/>
                <w:bCs/>
                <w:sz w:val="24"/>
                <w:szCs w:val="24"/>
              </w:rPr>
              <w:t>University:</w:t>
            </w:r>
            <w:r w:rsidR="005D34BE" w:rsidRPr="00054582">
              <w:rPr>
                <w:rFonts w:ascii="Calibri" w:hAnsi="Calibri" w:cs="Calibri"/>
                <w:b/>
                <w:bCs/>
                <w:sz w:val="24"/>
                <w:szCs w:val="24"/>
              </w:rPr>
              <w:t xml:space="preserve"> University</w:t>
            </w:r>
            <w:r w:rsidRPr="00054582">
              <w:rPr>
                <w:rFonts w:ascii="Calibri" w:hAnsi="Calibri" w:cs="Calibri"/>
                <w:b/>
                <w:bCs/>
                <w:sz w:val="24"/>
                <w:szCs w:val="24"/>
              </w:rPr>
              <w:t xml:space="preserve"> </w:t>
            </w:r>
            <w:proofErr w:type="gramStart"/>
            <w:r w:rsidRPr="00054582">
              <w:rPr>
                <w:rFonts w:ascii="Calibri" w:hAnsi="Calibri" w:cs="Calibri"/>
                <w:b/>
                <w:bCs/>
                <w:sz w:val="24"/>
                <w:szCs w:val="24"/>
              </w:rPr>
              <w:t>Of</w:t>
            </w:r>
            <w:proofErr w:type="gramEnd"/>
            <w:r w:rsidRPr="00054582">
              <w:rPr>
                <w:rFonts w:ascii="Calibri" w:hAnsi="Calibri" w:cs="Calibri"/>
                <w:b/>
                <w:bCs/>
                <w:sz w:val="24"/>
                <w:szCs w:val="24"/>
              </w:rPr>
              <w:t xml:space="preserve"> Basrah</w:t>
            </w:r>
          </w:p>
        </w:tc>
        <w:tc>
          <w:tcPr>
            <w:tcW w:w="896" w:type="pct"/>
            <w:vMerge/>
            <w:shd w:val="clear" w:color="auto" w:fill="auto"/>
          </w:tcPr>
          <w:p w:rsidR="00EE75D9" w:rsidRPr="00054582" w:rsidRDefault="00EE75D9" w:rsidP="00EA7960">
            <w:pPr>
              <w:spacing w:after="0" w:line="240" w:lineRule="auto"/>
              <w:rPr>
                <w:rFonts w:ascii="Calibri" w:hAnsi="Calibri" w:cs="Calibri"/>
                <w:sz w:val="24"/>
                <w:szCs w:val="24"/>
              </w:rPr>
            </w:pPr>
          </w:p>
        </w:tc>
      </w:tr>
      <w:tr w:rsidR="00EE75D9" w:rsidRPr="00054582" w:rsidTr="001A4261">
        <w:trPr>
          <w:jc w:val="center"/>
        </w:trPr>
        <w:tc>
          <w:tcPr>
            <w:tcW w:w="766" w:type="pct"/>
            <w:vMerge/>
            <w:shd w:val="clear" w:color="auto" w:fill="auto"/>
          </w:tcPr>
          <w:p w:rsidR="00EE75D9" w:rsidRPr="00054582" w:rsidRDefault="00EE75D9" w:rsidP="00EA7960">
            <w:pPr>
              <w:spacing w:after="0" w:line="240" w:lineRule="auto"/>
              <w:rPr>
                <w:rFonts w:ascii="Calibri" w:hAnsi="Calibri" w:cs="Calibri"/>
                <w:sz w:val="24"/>
                <w:szCs w:val="24"/>
              </w:rPr>
            </w:pPr>
          </w:p>
        </w:tc>
        <w:tc>
          <w:tcPr>
            <w:tcW w:w="3338" w:type="pct"/>
            <w:gridSpan w:val="3"/>
            <w:shd w:val="clear" w:color="auto" w:fill="auto"/>
            <w:vAlign w:val="center"/>
          </w:tcPr>
          <w:p w:rsidR="00EE75D9" w:rsidRPr="00054582" w:rsidRDefault="00EE75D9" w:rsidP="00DC1B8F">
            <w:pPr>
              <w:spacing w:after="0" w:line="240" w:lineRule="auto"/>
              <w:rPr>
                <w:rFonts w:ascii="Calibri" w:hAnsi="Calibri" w:cs="Calibri"/>
                <w:b/>
                <w:bCs/>
                <w:sz w:val="24"/>
                <w:szCs w:val="24"/>
              </w:rPr>
            </w:pPr>
            <w:r w:rsidRPr="00054582">
              <w:rPr>
                <w:rFonts w:ascii="Calibri" w:hAnsi="Calibri" w:cs="Calibri"/>
                <w:b/>
                <w:bCs/>
                <w:sz w:val="24"/>
                <w:szCs w:val="24"/>
              </w:rPr>
              <w:t>College</w:t>
            </w:r>
            <w:r w:rsidR="005D34BE" w:rsidRPr="00054582">
              <w:rPr>
                <w:rFonts w:ascii="Calibri" w:hAnsi="Calibri" w:cs="Calibri"/>
                <w:b/>
                <w:bCs/>
                <w:sz w:val="24"/>
                <w:szCs w:val="24"/>
              </w:rPr>
              <w:t xml:space="preserve">: </w:t>
            </w:r>
            <w:r w:rsidR="00DC1B8F">
              <w:rPr>
                <w:rFonts w:ascii="Calibri" w:hAnsi="Calibri" w:cs="Calibri"/>
                <w:b/>
                <w:bCs/>
                <w:color w:val="FF0000"/>
                <w:sz w:val="24"/>
                <w:szCs w:val="24"/>
              </w:rPr>
              <w:t>Science</w:t>
            </w:r>
          </w:p>
        </w:tc>
        <w:tc>
          <w:tcPr>
            <w:tcW w:w="896" w:type="pct"/>
            <w:vMerge/>
            <w:shd w:val="clear" w:color="auto" w:fill="auto"/>
          </w:tcPr>
          <w:p w:rsidR="00EE75D9" w:rsidRPr="00054582" w:rsidRDefault="00EE75D9" w:rsidP="00EA7960">
            <w:pPr>
              <w:spacing w:after="0" w:line="240" w:lineRule="auto"/>
              <w:rPr>
                <w:rFonts w:ascii="Calibri" w:hAnsi="Calibri" w:cs="Calibri"/>
                <w:sz w:val="24"/>
                <w:szCs w:val="24"/>
              </w:rPr>
            </w:pPr>
          </w:p>
        </w:tc>
      </w:tr>
      <w:tr w:rsidR="00EE75D9" w:rsidRPr="00054582" w:rsidTr="001A4261">
        <w:trPr>
          <w:trHeight w:val="639"/>
          <w:jc w:val="center"/>
        </w:trPr>
        <w:tc>
          <w:tcPr>
            <w:tcW w:w="766" w:type="pct"/>
            <w:vMerge/>
            <w:shd w:val="clear" w:color="auto" w:fill="auto"/>
          </w:tcPr>
          <w:p w:rsidR="00EE75D9" w:rsidRPr="00054582" w:rsidRDefault="00EE75D9" w:rsidP="00EA7960">
            <w:pPr>
              <w:spacing w:after="0" w:line="240" w:lineRule="auto"/>
              <w:rPr>
                <w:rFonts w:ascii="Calibri" w:hAnsi="Calibri" w:cs="Calibri"/>
                <w:sz w:val="24"/>
                <w:szCs w:val="24"/>
              </w:rPr>
            </w:pPr>
          </w:p>
        </w:tc>
        <w:tc>
          <w:tcPr>
            <w:tcW w:w="3338" w:type="pct"/>
            <w:gridSpan w:val="3"/>
            <w:shd w:val="clear" w:color="auto" w:fill="auto"/>
            <w:vAlign w:val="center"/>
          </w:tcPr>
          <w:p w:rsidR="00EE75D9" w:rsidRPr="00054582" w:rsidRDefault="00EE75D9" w:rsidP="00DC1B8F">
            <w:pPr>
              <w:spacing w:after="0" w:line="240" w:lineRule="auto"/>
              <w:rPr>
                <w:rFonts w:ascii="Calibri" w:hAnsi="Calibri" w:cs="Calibri"/>
                <w:b/>
                <w:bCs/>
                <w:sz w:val="24"/>
                <w:szCs w:val="24"/>
              </w:rPr>
            </w:pPr>
            <w:proofErr w:type="gramStart"/>
            <w:r w:rsidRPr="00054582">
              <w:rPr>
                <w:rFonts w:ascii="Calibri" w:hAnsi="Calibri" w:cs="Calibri"/>
                <w:b/>
                <w:bCs/>
                <w:sz w:val="24"/>
                <w:szCs w:val="24"/>
              </w:rPr>
              <w:t>Department</w:t>
            </w:r>
            <w:r w:rsidR="005D34BE" w:rsidRPr="00054582">
              <w:rPr>
                <w:rFonts w:ascii="Calibri" w:hAnsi="Calibri" w:cs="Calibri"/>
                <w:b/>
                <w:bCs/>
                <w:sz w:val="24"/>
                <w:szCs w:val="24"/>
              </w:rPr>
              <w:t xml:space="preserve"> :</w:t>
            </w:r>
            <w:proofErr w:type="gramEnd"/>
            <w:r w:rsidR="005D34BE" w:rsidRPr="00054582">
              <w:rPr>
                <w:rFonts w:ascii="Calibri" w:hAnsi="Calibri" w:cs="Calibri"/>
                <w:b/>
                <w:bCs/>
                <w:sz w:val="24"/>
                <w:szCs w:val="24"/>
              </w:rPr>
              <w:t xml:space="preserve"> </w:t>
            </w:r>
            <w:r w:rsidR="00DC1B8F">
              <w:rPr>
                <w:rFonts w:ascii="Calibri" w:hAnsi="Calibri" w:cs="Calibri"/>
                <w:b/>
                <w:bCs/>
                <w:color w:val="FF0000"/>
                <w:sz w:val="24"/>
                <w:szCs w:val="24"/>
              </w:rPr>
              <w:t>Pathological Analyses</w:t>
            </w:r>
          </w:p>
          <w:p w:rsidR="00EE75D9" w:rsidRPr="00054582" w:rsidRDefault="00EE75D9" w:rsidP="00B64302">
            <w:pPr>
              <w:spacing w:after="0" w:line="240" w:lineRule="auto"/>
              <w:rPr>
                <w:rFonts w:ascii="Calibri" w:hAnsi="Calibri" w:cs="Calibri"/>
                <w:b/>
                <w:bCs/>
                <w:sz w:val="24"/>
                <w:szCs w:val="24"/>
              </w:rPr>
            </w:pPr>
          </w:p>
        </w:tc>
        <w:tc>
          <w:tcPr>
            <w:tcW w:w="896" w:type="pct"/>
            <w:vMerge/>
            <w:shd w:val="clear" w:color="auto" w:fill="auto"/>
          </w:tcPr>
          <w:p w:rsidR="00EE75D9" w:rsidRPr="00054582" w:rsidRDefault="00EE75D9" w:rsidP="00EA7960">
            <w:pPr>
              <w:spacing w:after="0" w:line="240" w:lineRule="auto"/>
              <w:rPr>
                <w:rFonts w:ascii="Calibri" w:hAnsi="Calibri" w:cs="Calibri"/>
                <w:sz w:val="24"/>
                <w:szCs w:val="24"/>
              </w:rPr>
            </w:pPr>
          </w:p>
        </w:tc>
      </w:tr>
      <w:tr w:rsidR="00EE75D9" w:rsidRPr="00054582" w:rsidTr="001A4261">
        <w:trPr>
          <w:jc w:val="center"/>
        </w:trPr>
        <w:tc>
          <w:tcPr>
            <w:tcW w:w="1313" w:type="pct"/>
            <w:gridSpan w:val="2"/>
            <w:shd w:val="clear" w:color="auto" w:fill="auto"/>
            <w:vAlign w:val="center"/>
          </w:tcPr>
          <w:p w:rsidR="00EE75D9" w:rsidRPr="00054582" w:rsidRDefault="0021450E" w:rsidP="001A4261">
            <w:pPr>
              <w:spacing w:after="0" w:line="240" w:lineRule="auto"/>
              <w:rPr>
                <w:rFonts w:ascii="Calibri" w:hAnsi="Calibri" w:cs="Calibri"/>
                <w:b/>
                <w:bCs/>
                <w:sz w:val="24"/>
                <w:szCs w:val="24"/>
              </w:rPr>
            </w:pPr>
            <w:proofErr w:type="gramStart"/>
            <w:r>
              <w:rPr>
                <w:rFonts w:ascii="Calibri" w:hAnsi="Calibri" w:cs="Calibri"/>
                <w:b/>
                <w:bCs/>
                <w:sz w:val="24"/>
                <w:szCs w:val="24"/>
              </w:rPr>
              <w:t>Year :</w:t>
            </w:r>
            <w:proofErr w:type="gramEnd"/>
            <w:r>
              <w:rPr>
                <w:rFonts w:ascii="Calibri" w:hAnsi="Calibri" w:cs="Calibri"/>
                <w:b/>
                <w:bCs/>
                <w:sz w:val="24"/>
                <w:szCs w:val="24"/>
              </w:rPr>
              <w:t xml:space="preserve"> 2022</w:t>
            </w:r>
            <w:r w:rsidR="001A4261" w:rsidRPr="00054582">
              <w:rPr>
                <w:rFonts w:ascii="Calibri" w:hAnsi="Calibri" w:cs="Calibri"/>
                <w:b/>
                <w:bCs/>
                <w:sz w:val="24"/>
                <w:szCs w:val="24"/>
              </w:rPr>
              <w:t>-202</w:t>
            </w:r>
            <w:r>
              <w:rPr>
                <w:rFonts w:ascii="Calibri" w:hAnsi="Calibri" w:cs="Calibri"/>
                <w:b/>
                <w:bCs/>
                <w:sz w:val="24"/>
                <w:szCs w:val="24"/>
              </w:rPr>
              <w:t>3</w:t>
            </w:r>
          </w:p>
        </w:tc>
        <w:tc>
          <w:tcPr>
            <w:tcW w:w="2090" w:type="pct"/>
            <w:shd w:val="clear" w:color="auto" w:fill="auto"/>
          </w:tcPr>
          <w:p w:rsidR="00EE75D9" w:rsidRPr="00054582" w:rsidRDefault="00EE75D9" w:rsidP="00EA7960">
            <w:pPr>
              <w:spacing w:after="120" w:line="240" w:lineRule="auto"/>
              <w:rPr>
                <w:rFonts w:ascii="Calibri" w:hAnsi="Calibri" w:cs="Calibri"/>
                <w:b/>
                <w:bCs/>
                <w:sz w:val="24"/>
                <w:szCs w:val="24"/>
              </w:rPr>
            </w:pPr>
          </w:p>
        </w:tc>
        <w:tc>
          <w:tcPr>
            <w:tcW w:w="1597" w:type="pct"/>
            <w:gridSpan w:val="2"/>
            <w:shd w:val="clear" w:color="auto" w:fill="auto"/>
            <w:vAlign w:val="center"/>
          </w:tcPr>
          <w:p w:rsidR="00EE75D9" w:rsidRPr="00054582" w:rsidRDefault="001A4261" w:rsidP="001A4261">
            <w:pPr>
              <w:spacing w:after="120" w:line="240" w:lineRule="auto"/>
              <w:rPr>
                <w:rFonts w:ascii="Calibri" w:hAnsi="Calibri" w:cs="Calibri"/>
                <w:b/>
                <w:bCs/>
                <w:sz w:val="24"/>
                <w:szCs w:val="24"/>
              </w:rPr>
            </w:pPr>
            <w:proofErr w:type="gramStart"/>
            <w:r w:rsidRPr="00054582">
              <w:rPr>
                <w:rFonts w:ascii="Calibri" w:hAnsi="Calibri" w:cs="Calibri"/>
                <w:b/>
                <w:bCs/>
                <w:sz w:val="24"/>
                <w:szCs w:val="24"/>
              </w:rPr>
              <w:t>Semester :</w:t>
            </w:r>
            <w:proofErr w:type="gramEnd"/>
            <w:r w:rsidRPr="00054582">
              <w:rPr>
                <w:rFonts w:ascii="Calibri" w:hAnsi="Calibri" w:cs="Calibri"/>
                <w:b/>
                <w:bCs/>
                <w:sz w:val="24"/>
                <w:szCs w:val="24"/>
              </w:rPr>
              <w:t xml:space="preserve"> First</w:t>
            </w:r>
          </w:p>
        </w:tc>
      </w:tr>
    </w:tbl>
    <w:p w:rsidR="00A64E44" w:rsidRPr="00054582" w:rsidRDefault="00160B06" w:rsidP="00976FFA">
      <w:pPr>
        <w:pStyle w:val="Heading1"/>
        <w:rPr>
          <w:rFonts w:ascii="Calibri" w:eastAsia="Times New Roman" w:hAnsi="Calibri" w:cs="Calibri"/>
        </w:rPr>
      </w:pPr>
      <w:r w:rsidRPr="00054582">
        <w:rPr>
          <w:rFonts w:ascii="Calibri" w:eastAsia="Times New Roman" w:hAnsi="Calibri" w:cs="Calibri"/>
        </w:rPr>
        <w:t xml:space="preserve">SYLLABUS: </w:t>
      </w:r>
      <w:r w:rsidR="00C266A7" w:rsidRPr="00054582">
        <w:rPr>
          <w:rFonts w:ascii="Calibri" w:eastAsia="Times New Roman" w:hAnsi="Calibri" w:cs="Calibri"/>
        </w:rPr>
        <w:t>&lt;</w:t>
      </w:r>
      <w:bookmarkStart w:id="0" w:name="_GoBack"/>
      <w:r w:rsidR="0021450E" w:rsidRPr="00186D44">
        <w:rPr>
          <w:rFonts w:ascii="Calibri" w:eastAsia="Times New Roman" w:hAnsi="Calibri" w:cs="Calibri"/>
          <w:b/>
          <w:bCs/>
          <w:i/>
          <w:iCs/>
        </w:rPr>
        <w:t>biotechnology</w:t>
      </w:r>
      <w:bookmarkEnd w:id="0"/>
      <w:r w:rsidR="00C266A7" w:rsidRPr="00054582">
        <w:rPr>
          <w:rFonts w:ascii="Calibri" w:eastAsia="Times New Roman" w:hAnsi="Calibri" w:cs="Calibri"/>
        </w:rPr>
        <w:t>&gt;</w:t>
      </w:r>
    </w:p>
    <w:tbl>
      <w:tblPr>
        <w:tblW w:w="9172" w:type="dxa"/>
        <w:tblCellSpacing w:w="7" w:type="dxa"/>
        <w:tblCellMar>
          <w:top w:w="15" w:type="dxa"/>
          <w:left w:w="15" w:type="dxa"/>
          <w:bottom w:w="15" w:type="dxa"/>
          <w:right w:w="15" w:type="dxa"/>
        </w:tblCellMar>
        <w:tblLook w:val="04A0" w:firstRow="1" w:lastRow="0" w:firstColumn="1" w:lastColumn="0" w:noHBand="0" w:noVBand="1"/>
      </w:tblPr>
      <w:tblGrid>
        <w:gridCol w:w="5069"/>
        <w:gridCol w:w="4103"/>
      </w:tblGrid>
      <w:tr w:rsidR="00067543" w:rsidRPr="00054582" w:rsidTr="0012600B">
        <w:trPr>
          <w:tblCellSpacing w:w="7" w:type="dxa"/>
        </w:trPr>
        <w:tc>
          <w:tcPr>
            <w:tcW w:w="5048" w:type="dxa"/>
            <w:shd w:val="clear" w:color="auto" w:fill="D9D9D9" w:themeFill="background1" w:themeFillShade="D9"/>
            <w:vAlign w:val="center"/>
            <w:hideMark/>
          </w:tcPr>
          <w:p w:rsidR="00A64E44" w:rsidRPr="00054582" w:rsidRDefault="00122234" w:rsidP="00976FFA">
            <w:pPr>
              <w:spacing w:after="0" w:line="240" w:lineRule="auto"/>
              <w:rPr>
                <w:rStyle w:val="IntenseEmphasis"/>
                <w:rFonts w:ascii="Calibri" w:hAnsi="Calibri" w:cs="Calibri"/>
                <w:i/>
                <w:iCs/>
                <w:sz w:val="24"/>
                <w:szCs w:val="24"/>
                <w:lang w:bidi="ar-IQ"/>
              </w:rPr>
            </w:pPr>
            <w:r w:rsidRPr="00054582">
              <w:rPr>
                <w:rStyle w:val="IntenseEmphasis"/>
                <w:rFonts w:ascii="Calibri" w:hAnsi="Calibri" w:cs="Calibri"/>
                <w:i/>
                <w:iCs/>
                <w:sz w:val="24"/>
                <w:szCs w:val="24"/>
              </w:rPr>
              <w:t>InstructoR</w:t>
            </w:r>
            <w:r w:rsidR="00A64E44" w:rsidRPr="00054582">
              <w:rPr>
                <w:rStyle w:val="IntenseEmphasis"/>
                <w:rFonts w:ascii="Calibri" w:hAnsi="Calibri" w:cs="Calibri"/>
                <w:i/>
                <w:iCs/>
                <w:sz w:val="24"/>
                <w:szCs w:val="24"/>
              </w:rPr>
              <w:t>: </w:t>
            </w:r>
            <w:r w:rsidR="0021450E">
              <w:rPr>
                <w:rStyle w:val="IntenseEmphasis"/>
                <w:rFonts w:ascii="Calibri" w:hAnsi="Calibri" w:cs="Calibri"/>
                <w:i/>
                <w:iCs/>
                <w:color w:val="FF0000"/>
                <w:sz w:val="24"/>
                <w:szCs w:val="24"/>
              </w:rPr>
              <w:t xml:space="preserve"> afrodet abdulrazaq saleh </w:t>
            </w:r>
          </w:p>
        </w:tc>
        <w:tc>
          <w:tcPr>
            <w:tcW w:w="4082" w:type="dxa"/>
            <w:shd w:val="clear" w:color="auto" w:fill="D9D9D9" w:themeFill="background1" w:themeFillShade="D9"/>
            <w:vAlign w:val="center"/>
            <w:hideMark/>
          </w:tcPr>
          <w:p w:rsidR="00A64E44" w:rsidRPr="00054582" w:rsidRDefault="00A64E44" w:rsidP="00976FFA">
            <w:pPr>
              <w:pStyle w:val="NoSpacing"/>
              <w:rPr>
                <w:rFonts w:ascii="Calibri" w:eastAsia="Times New Roman" w:hAnsi="Calibri" w:cs="Calibri"/>
                <w:i/>
                <w:iCs/>
                <w:sz w:val="24"/>
                <w:szCs w:val="24"/>
              </w:rPr>
            </w:pPr>
            <w:r w:rsidRPr="00054582">
              <w:rPr>
                <w:rFonts w:ascii="Calibri" w:eastAsia="Times New Roman" w:hAnsi="Calibri" w:cs="Calibri"/>
                <w:b/>
                <w:bCs/>
                <w:i/>
                <w:iCs/>
                <w:sz w:val="24"/>
                <w:szCs w:val="24"/>
              </w:rPr>
              <w:t>Phone:</w:t>
            </w:r>
            <w:r w:rsidR="001C4A9F">
              <w:rPr>
                <w:rFonts w:ascii="Calibri" w:eastAsia="Times New Roman" w:hAnsi="Calibri" w:cs="Calibri"/>
                <w:i/>
                <w:iCs/>
                <w:color w:val="FF0000"/>
                <w:sz w:val="24"/>
                <w:szCs w:val="24"/>
              </w:rPr>
              <w:t>00964</w:t>
            </w:r>
            <w:r w:rsidR="0021450E">
              <w:rPr>
                <w:rFonts w:ascii="Calibri" w:eastAsia="Times New Roman" w:hAnsi="Calibri" w:cs="Calibri"/>
                <w:i/>
                <w:iCs/>
                <w:color w:val="FF0000"/>
                <w:sz w:val="24"/>
                <w:szCs w:val="24"/>
              </w:rPr>
              <w:t>7803159713</w:t>
            </w:r>
          </w:p>
        </w:tc>
      </w:tr>
      <w:tr w:rsidR="00067543" w:rsidRPr="00054582" w:rsidTr="0012600B">
        <w:trPr>
          <w:tblCellSpacing w:w="7" w:type="dxa"/>
        </w:trPr>
        <w:tc>
          <w:tcPr>
            <w:tcW w:w="5048" w:type="dxa"/>
            <w:shd w:val="clear" w:color="auto" w:fill="D9D9D9" w:themeFill="background1" w:themeFillShade="D9"/>
            <w:vAlign w:val="center"/>
            <w:hideMark/>
          </w:tcPr>
          <w:p w:rsidR="00A64E44" w:rsidRPr="00054582" w:rsidRDefault="00657253" w:rsidP="00C71527">
            <w:pPr>
              <w:pStyle w:val="NoSpacing"/>
              <w:rPr>
                <w:rFonts w:ascii="Calibri" w:eastAsia="Times New Roman" w:hAnsi="Calibri" w:cs="Calibri"/>
                <w:b/>
                <w:bCs/>
                <w:i/>
                <w:iCs/>
                <w:sz w:val="24"/>
                <w:szCs w:val="24"/>
              </w:rPr>
            </w:pPr>
            <w:r w:rsidRPr="00054582">
              <w:rPr>
                <w:rFonts w:ascii="Calibri" w:eastAsia="Times New Roman" w:hAnsi="Calibri" w:cs="Calibri"/>
                <w:b/>
                <w:bCs/>
                <w:i/>
                <w:iCs/>
                <w:sz w:val="24"/>
                <w:szCs w:val="24"/>
              </w:rPr>
              <w:t>Hours</w:t>
            </w:r>
            <w:r w:rsidR="00A64E44" w:rsidRPr="00054582">
              <w:rPr>
                <w:rFonts w:ascii="Calibri" w:eastAsia="Times New Roman" w:hAnsi="Calibri" w:cs="Calibri"/>
                <w:b/>
                <w:bCs/>
                <w:i/>
                <w:iCs/>
                <w:sz w:val="24"/>
                <w:szCs w:val="24"/>
              </w:rPr>
              <w:t>:</w:t>
            </w:r>
            <w:r w:rsidR="001C4A9F">
              <w:rPr>
                <w:rFonts w:ascii="Calibri" w:eastAsia="Times New Roman" w:hAnsi="Calibri" w:cs="Calibri"/>
                <w:b/>
                <w:bCs/>
                <w:i/>
                <w:iCs/>
                <w:sz w:val="24"/>
                <w:szCs w:val="24"/>
              </w:rPr>
              <w:t xml:space="preserve"> 3</w:t>
            </w:r>
          </w:p>
        </w:tc>
        <w:tc>
          <w:tcPr>
            <w:tcW w:w="4082" w:type="dxa"/>
            <w:shd w:val="clear" w:color="auto" w:fill="D9D9D9" w:themeFill="background1" w:themeFillShade="D9"/>
            <w:vAlign w:val="center"/>
            <w:hideMark/>
          </w:tcPr>
          <w:p w:rsidR="00A64E44" w:rsidRPr="00054582" w:rsidRDefault="00657253" w:rsidP="00125554">
            <w:pPr>
              <w:spacing w:after="0" w:line="240" w:lineRule="auto"/>
              <w:rPr>
                <w:rFonts w:ascii="Calibri" w:hAnsi="Calibri" w:cs="Calibri"/>
                <w:b/>
                <w:bCs/>
                <w:sz w:val="24"/>
                <w:szCs w:val="24"/>
              </w:rPr>
            </w:pPr>
            <w:r w:rsidRPr="00054582">
              <w:rPr>
                <w:rFonts w:ascii="Calibri" w:eastAsia="Times New Roman" w:hAnsi="Calibri" w:cs="Calibri"/>
                <w:b/>
                <w:bCs/>
                <w:i/>
                <w:iCs/>
                <w:sz w:val="24"/>
                <w:szCs w:val="24"/>
              </w:rPr>
              <w:t>Office</w:t>
            </w:r>
            <w:r w:rsidR="00A64E44" w:rsidRPr="00054582">
              <w:rPr>
                <w:rFonts w:ascii="Calibri" w:eastAsia="Times New Roman" w:hAnsi="Calibri" w:cs="Calibri"/>
                <w:b/>
                <w:bCs/>
                <w:i/>
                <w:iCs/>
                <w:sz w:val="24"/>
                <w:szCs w:val="24"/>
              </w:rPr>
              <w:t>:</w:t>
            </w:r>
            <w:r w:rsidR="00A64E44" w:rsidRPr="00054582">
              <w:rPr>
                <w:rFonts w:ascii="Calibri" w:eastAsia="Times New Roman" w:hAnsi="Calibri" w:cs="Calibri"/>
                <w:i/>
                <w:iCs/>
                <w:sz w:val="24"/>
                <w:szCs w:val="24"/>
              </w:rPr>
              <w:t xml:space="preserve">  </w:t>
            </w:r>
            <w:proofErr w:type="spellStart"/>
            <w:r w:rsidR="00125554">
              <w:rPr>
                <w:rFonts w:ascii="Calibri" w:hAnsi="Calibri" w:cs="Calibri"/>
                <w:b/>
                <w:bCs/>
                <w:color w:val="FF0000"/>
                <w:sz w:val="24"/>
                <w:szCs w:val="24"/>
              </w:rPr>
              <w:t>Iraqi</w:t>
            </w:r>
            <w:r w:rsidR="00125554" w:rsidRPr="00125554">
              <w:rPr>
                <w:rFonts w:ascii="Calibri" w:hAnsi="Calibri" w:cs="Calibri"/>
                <w:b/>
                <w:bCs/>
                <w:color w:val="FF0000"/>
                <w:sz w:val="24"/>
                <w:szCs w:val="24"/>
              </w:rPr>
              <w:t>Ministryof</w:t>
            </w:r>
            <w:proofErr w:type="spellEnd"/>
            <w:r w:rsidR="00125554" w:rsidRPr="00125554">
              <w:rPr>
                <w:rFonts w:ascii="Calibri" w:hAnsi="Calibri" w:cs="Calibri"/>
                <w:b/>
                <w:bCs/>
                <w:color w:val="FF0000"/>
                <w:sz w:val="24"/>
                <w:szCs w:val="24"/>
              </w:rPr>
              <w:t xml:space="preserve"> Higher Education and Scientific Research</w:t>
            </w:r>
          </w:p>
        </w:tc>
      </w:tr>
      <w:tr w:rsidR="00067543" w:rsidRPr="00054582" w:rsidTr="0012600B">
        <w:trPr>
          <w:tblCellSpacing w:w="7" w:type="dxa"/>
        </w:trPr>
        <w:tc>
          <w:tcPr>
            <w:tcW w:w="5048" w:type="dxa"/>
            <w:shd w:val="clear" w:color="auto" w:fill="D9D9D9" w:themeFill="background1" w:themeFillShade="D9"/>
            <w:vAlign w:val="center"/>
            <w:hideMark/>
          </w:tcPr>
          <w:p w:rsidR="00A64E44" w:rsidRPr="00054582" w:rsidRDefault="00A64E44" w:rsidP="00704935">
            <w:pPr>
              <w:pStyle w:val="NoSpacing"/>
              <w:rPr>
                <w:rFonts w:ascii="Calibri" w:eastAsia="Times New Roman" w:hAnsi="Calibri" w:cs="Calibri"/>
                <w:b/>
                <w:bCs/>
                <w:i/>
                <w:iCs/>
                <w:sz w:val="24"/>
                <w:szCs w:val="24"/>
              </w:rPr>
            </w:pPr>
          </w:p>
        </w:tc>
        <w:tc>
          <w:tcPr>
            <w:tcW w:w="4082" w:type="dxa"/>
            <w:shd w:val="clear" w:color="auto" w:fill="D9D9D9" w:themeFill="background1" w:themeFillShade="D9"/>
            <w:vAlign w:val="center"/>
            <w:hideMark/>
          </w:tcPr>
          <w:p w:rsidR="00A64E44" w:rsidRPr="00054582" w:rsidRDefault="00A64E44" w:rsidP="00976FFA">
            <w:pPr>
              <w:pStyle w:val="NoSpacing"/>
              <w:rPr>
                <w:rFonts w:ascii="Calibri" w:eastAsia="Times New Roman" w:hAnsi="Calibri" w:cs="Calibri"/>
                <w:i/>
                <w:iCs/>
                <w:sz w:val="24"/>
                <w:szCs w:val="24"/>
              </w:rPr>
            </w:pPr>
            <w:r w:rsidRPr="00054582">
              <w:rPr>
                <w:rFonts w:ascii="Calibri" w:eastAsia="Times New Roman" w:hAnsi="Calibri" w:cs="Calibri"/>
                <w:b/>
                <w:bCs/>
                <w:i/>
                <w:iCs/>
                <w:sz w:val="24"/>
                <w:szCs w:val="24"/>
              </w:rPr>
              <w:t>Email:</w:t>
            </w:r>
            <w:r w:rsidRPr="00054582">
              <w:rPr>
                <w:rFonts w:ascii="Calibri" w:eastAsia="Times New Roman" w:hAnsi="Calibri" w:cs="Calibri"/>
                <w:i/>
                <w:iCs/>
                <w:sz w:val="24"/>
                <w:szCs w:val="24"/>
              </w:rPr>
              <w:t xml:space="preserve">  </w:t>
            </w:r>
            <w:r w:rsidR="0021450E">
              <w:rPr>
                <w:rFonts w:ascii="Calibri" w:hAnsi="Calibri" w:cs="Calibri"/>
                <w:b/>
                <w:bCs/>
                <w:color w:val="FF0000"/>
                <w:sz w:val="24"/>
                <w:szCs w:val="24"/>
              </w:rPr>
              <w:t>afrodet.salih</w:t>
            </w:r>
            <w:r w:rsidR="00125554">
              <w:rPr>
                <w:rFonts w:ascii="Calibri" w:hAnsi="Calibri" w:cs="Calibri"/>
                <w:b/>
                <w:bCs/>
                <w:color w:val="FF0000"/>
                <w:sz w:val="24"/>
                <w:szCs w:val="24"/>
              </w:rPr>
              <w:t>@uobasrah.edu.iq</w:t>
            </w:r>
          </w:p>
        </w:tc>
      </w:tr>
    </w:tbl>
    <w:p w:rsidR="00A52D0E" w:rsidRPr="00054582" w:rsidRDefault="00A64E44" w:rsidP="00A52D0E">
      <w:pPr>
        <w:pStyle w:val="Heading3"/>
        <w:rPr>
          <w:rFonts w:ascii="Calibri" w:hAnsi="Calibri" w:cs="Calibri"/>
        </w:rPr>
      </w:pPr>
      <w:r w:rsidRPr="00054582">
        <w:rPr>
          <w:rFonts w:ascii="Calibri" w:hAnsi="Calibri" w:cs="Calibri"/>
        </w:rPr>
        <w:t>Course Overview</w:t>
      </w:r>
    </w:p>
    <w:p w:rsidR="00B67D8A" w:rsidRPr="00FB5F98" w:rsidRDefault="00B67D8A" w:rsidP="00B67D8A">
      <w:pPr>
        <w:tabs>
          <w:tab w:val="left" w:pos="2336"/>
        </w:tabs>
        <w:jc w:val="both"/>
        <w:rPr>
          <w:rFonts w:ascii="Sakkal Majalla" w:hAnsi="Sakkal Majalla" w:cs="Sakkal Majalla"/>
          <w:b/>
          <w:bCs/>
          <w:sz w:val="26"/>
          <w:szCs w:val="26"/>
          <w:rtl/>
          <w:lang w:bidi="ar-SY"/>
        </w:rPr>
      </w:pPr>
      <w:r w:rsidRPr="00FB5F98">
        <w:rPr>
          <w:rFonts w:asciiTheme="majorBidi" w:hAnsiTheme="majorBidi" w:cstheme="majorBidi"/>
          <w:sz w:val="28"/>
          <w:szCs w:val="28"/>
        </w:rPr>
        <w:t>This course is concerned with introducing the science of biotechnology, its origin, and its importance in the food, pharmaceutical and medical industries. Within the lectures of this course, we will focus extensively on the applications of biotechnology in medical journals and molecular techniques that use living organisms and cell cultures to produce drugs and therapeutic proteins in addition to genetic modification technologies and the production of genetically modified animals that are used as models to study diseases and drug efficacy</w:t>
      </w:r>
    </w:p>
    <w:p w:rsidR="00D31C51" w:rsidRDefault="00D31C51" w:rsidP="00AD1294">
      <w:pPr>
        <w:pStyle w:val="Heading3"/>
        <w:rPr>
          <w:rFonts w:ascii="Calibri" w:hAnsi="Calibri" w:cs="Calibri"/>
          <w:color w:val="FF0000"/>
        </w:rPr>
      </w:pPr>
    </w:p>
    <w:p w:rsidR="00AD1294" w:rsidRPr="00054582" w:rsidRDefault="00A64E44" w:rsidP="00AD1294">
      <w:pPr>
        <w:pStyle w:val="Heading3"/>
        <w:rPr>
          <w:rFonts w:ascii="Calibri" w:hAnsi="Calibri" w:cs="Calibri"/>
        </w:rPr>
      </w:pPr>
      <w:r w:rsidRPr="00054582">
        <w:rPr>
          <w:rFonts w:ascii="Calibri" w:hAnsi="Calibri" w:cs="Calibri"/>
        </w:rPr>
        <w:t>Goals and Objectives</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450"/>
      </w:tblGrid>
      <w:tr w:rsidR="00DD741D" w:rsidRPr="00054582" w:rsidTr="00EA7960">
        <w:trPr>
          <w:tblCellSpacing w:w="0" w:type="dxa"/>
        </w:trPr>
        <w:tc>
          <w:tcPr>
            <w:tcW w:w="0" w:type="auto"/>
            <w:hideMark/>
          </w:tcPr>
          <w:p w:rsidR="00E8264C" w:rsidRPr="00E8264C" w:rsidRDefault="00E8264C" w:rsidP="00976FFA">
            <w:pPr>
              <w:numPr>
                <w:ilvl w:val="0"/>
                <w:numId w:val="4"/>
              </w:numPr>
              <w:spacing w:beforeAutospacing="1" w:after="100" w:afterAutospacing="1" w:line="240" w:lineRule="auto"/>
              <w:rPr>
                <w:rFonts w:ascii="Calibri" w:eastAsia="Times New Roman" w:hAnsi="Calibri" w:cs="Calibri"/>
                <w:sz w:val="24"/>
                <w:szCs w:val="24"/>
              </w:rPr>
            </w:pPr>
            <w:r w:rsidRPr="00E8264C">
              <w:rPr>
                <w:rFonts w:ascii="Calibri" w:eastAsia="Times New Roman" w:hAnsi="Calibri" w:cs="Calibri"/>
                <w:sz w:val="24"/>
                <w:szCs w:val="24"/>
              </w:rPr>
              <w:t xml:space="preserve">Introducing students to the </w:t>
            </w:r>
            <w:r w:rsidR="00CB7FDD">
              <w:rPr>
                <w:rFonts w:ascii="Calibri" w:eastAsia="Times New Roman" w:hAnsi="Calibri" w:cs="Calibri"/>
                <w:sz w:val="24"/>
                <w:szCs w:val="24"/>
              </w:rPr>
              <w:t>concept of biotechnology</w:t>
            </w:r>
          </w:p>
          <w:p w:rsidR="00E8264C" w:rsidRPr="00E8264C" w:rsidRDefault="00E8264C" w:rsidP="00976FFA">
            <w:pPr>
              <w:numPr>
                <w:ilvl w:val="0"/>
                <w:numId w:val="4"/>
              </w:numPr>
              <w:spacing w:beforeAutospacing="1" w:after="100" w:afterAutospacing="1" w:line="240" w:lineRule="auto"/>
              <w:rPr>
                <w:rFonts w:ascii="Calibri" w:eastAsia="Times New Roman" w:hAnsi="Calibri" w:cs="Calibri"/>
                <w:sz w:val="24"/>
                <w:szCs w:val="24"/>
              </w:rPr>
            </w:pPr>
            <w:r w:rsidRPr="00E8264C">
              <w:rPr>
                <w:rFonts w:ascii="Calibri" w:eastAsia="Times New Roman" w:hAnsi="Calibri" w:cs="Calibri"/>
                <w:sz w:val="24"/>
                <w:szCs w:val="24"/>
              </w:rPr>
              <w:t xml:space="preserve">Teaching </w:t>
            </w:r>
            <w:proofErr w:type="gramStart"/>
            <w:r w:rsidRPr="00E8264C">
              <w:rPr>
                <w:rFonts w:ascii="Calibri" w:eastAsia="Times New Roman" w:hAnsi="Calibri" w:cs="Calibri"/>
                <w:sz w:val="24"/>
                <w:szCs w:val="24"/>
              </w:rPr>
              <w:t>students</w:t>
            </w:r>
            <w:proofErr w:type="gramEnd"/>
            <w:r w:rsidRPr="00E8264C">
              <w:rPr>
                <w:rFonts w:ascii="Calibri" w:eastAsia="Times New Roman" w:hAnsi="Calibri" w:cs="Calibri"/>
                <w:sz w:val="24"/>
                <w:szCs w:val="24"/>
              </w:rPr>
              <w:t xml:space="preserve"> </w:t>
            </w:r>
            <w:r w:rsidR="00CB7FDD">
              <w:rPr>
                <w:rFonts w:ascii="Calibri" w:eastAsia="Times New Roman" w:hAnsi="Calibri" w:cs="Calibri"/>
                <w:sz w:val="24"/>
                <w:szCs w:val="24"/>
              </w:rPr>
              <w:t>the types of biotechnology</w:t>
            </w:r>
          </w:p>
          <w:p w:rsidR="00DD741D" w:rsidRPr="006A30E3" w:rsidRDefault="00CB7FDD" w:rsidP="006A30E3">
            <w:pPr>
              <w:numPr>
                <w:ilvl w:val="0"/>
                <w:numId w:val="4"/>
              </w:numPr>
              <w:spacing w:beforeAutospacing="1" w:after="100" w:afterAutospacing="1" w:line="240" w:lineRule="auto"/>
              <w:rPr>
                <w:rFonts w:ascii="Calibri" w:eastAsia="Times New Roman" w:hAnsi="Calibri" w:cs="Calibri"/>
                <w:sz w:val="24"/>
                <w:szCs w:val="24"/>
              </w:rPr>
            </w:pPr>
            <w:r>
              <w:rPr>
                <w:rFonts w:ascii="Calibri" w:eastAsia="Times New Roman" w:hAnsi="Calibri" w:cs="Calibri"/>
                <w:sz w:val="24"/>
                <w:szCs w:val="24"/>
              </w:rPr>
              <w:t xml:space="preserve">Teaching </w:t>
            </w:r>
            <w:proofErr w:type="gramStart"/>
            <w:r>
              <w:rPr>
                <w:rFonts w:ascii="Calibri" w:eastAsia="Times New Roman" w:hAnsi="Calibri" w:cs="Calibri"/>
                <w:sz w:val="24"/>
                <w:szCs w:val="24"/>
              </w:rPr>
              <w:t>students</w:t>
            </w:r>
            <w:proofErr w:type="gramEnd"/>
            <w:r>
              <w:rPr>
                <w:rFonts w:ascii="Calibri" w:eastAsia="Times New Roman" w:hAnsi="Calibri" w:cs="Calibri"/>
                <w:sz w:val="24"/>
                <w:szCs w:val="24"/>
              </w:rPr>
              <w:t xml:space="preserve"> the applications of biotechnolog</w:t>
            </w:r>
            <w:r w:rsidR="006A30E3">
              <w:rPr>
                <w:rFonts w:ascii="Calibri" w:eastAsia="Times New Roman" w:hAnsi="Calibri" w:cs="Calibri"/>
                <w:sz w:val="24"/>
                <w:szCs w:val="24"/>
              </w:rPr>
              <w:t>y</w:t>
            </w:r>
          </w:p>
        </w:tc>
      </w:tr>
    </w:tbl>
    <w:p w:rsidR="00AF4333" w:rsidRDefault="00AF4333" w:rsidP="001C4A9F">
      <w:pPr>
        <w:pStyle w:val="Heading3"/>
        <w:pBdr>
          <w:top w:val="single" w:sz="6" w:space="18" w:color="3A5D9C" w:themeColor="accent1"/>
        </w:pBdr>
        <w:rPr>
          <w:rFonts w:ascii="Calibri" w:hAnsi="Calibri" w:cs="Calibri"/>
        </w:rPr>
      </w:pPr>
    </w:p>
    <w:p w:rsidR="00A64E44" w:rsidRPr="00054582" w:rsidRDefault="003401CF" w:rsidP="001C4A9F">
      <w:pPr>
        <w:pStyle w:val="Heading3"/>
        <w:pBdr>
          <w:top w:val="single" w:sz="6" w:space="18" w:color="3A5D9C" w:themeColor="accent1"/>
        </w:pBdr>
        <w:rPr>
          <w:rFonts w:ascii="Calibri" w:hAnsi="Calibri" w:cs="Calibri"/>
        </w:rPr>
      </w:pPr>
      <w:r w:rsidRPr="00054582">
        <w:rPr>
          <w:rFonts w:ascii="Calibri" w:hAnsi="Calibri" w:cs="Calibri"/>
        </w:rPr>
        <w:t xml:space="preserve">Textbook and Readings  </w:t>
      </w:r>
    </w:p>
    <w:tbl>
      <w:tblPr>
        <w:bidiVisual/>
        <w:tblW w:w="9461"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1"/>
      </w:tblGrid>
      <w:tr w:rsidR="00D74571" w:rsidRPr="000663DB" w:rsidTr="004923C6">
        <w:trPr>
          <w:trHeight w:hRule="exact" w:val="2865"/>
        </w:trPr>
        <w:tc>
          <w:tcPr>
            <w:tcW w:w="9461" w:type="dxa"/>
          </w:tcPr>
          <w:p w:rsidR="00D74571" w:rsidRPr="005709FB" w:rsidRDefault="00D74571" w:rsidP="00D74571">
            <w:pPr>
              <w:pStyle w:val="ListParagraph"/>
              <w:numPr>
                <w:ilvl w:val="0"/>
                <w:numId w:val="10"/>
              </w:numPr>
              <w:spacing w:before="0" w:after="0" w:line="240" w:lineRule="auto"/>
              <w:rPr>
                <w:rFonts w:asciiTheme="majorBidi" w:hAnsiTheme="majorBidi" w:cstheme="majorBidi"/>
                <w:i/>
                <w:iCs/>
                <w:sz w:val="24"/>
                <w:szCs w:val="24"/>
              </w:rPr>
            </w:pPr>
            <w:r w:rsidRPr="005709FB">
              <w:rPr>
                <w:rFonts w:asciiTheme="majorBidi" w:hAnsiTheme="majorBidi" w:cstheme="majorBidi"/>
                <w:sz w:val="24"/>
                <w:szCs w:val="24"/>
              </w:rPr>
              <w:lastRenderedPageBreak/>
              <w:t>“</w:t>
            </w:r>
            <w:r w:rsidRPr="008A3FD2">
              <w:rPr>
                <w:rFonts w:asciiTheme="majorBidi" w:hAnsiTheme="majorBidi" w:cstheme="majorBidi"/>
                <w:b/>
                <w:bCs/>
                <w:i/>
                <w:iCs/>
                <w:sz w:val="24"/>
                <w:szCs w:val="24"/>
              </w:rPr>
              <w:t>Pharmaceutical Biotechnology</w:t>
            </w:r>
            <w:r w:rsidRPr="005709FB">
              <w:rPr>
                <w:rFonts w:asciiTheme="majorBidi" w:hAnsiTheme="majorBidi" w:cstheme="majorBidi"/>
                <w:i/>
                <w:iCs/>
                <w:sz w:val="24"/>
                <w:szCs w:val="24"/>
              </w:rPr>
              <w:t>” by S P Vyas</w:t>
            </w:r>
          </w:p>
          <w:p w:rsidR="00D74571" w:rsidRDefault="00D74571" w:rsidP="00D74571">
            <w:pPr>
              <w:pStyle w:val="ListParagraph"/>
              <w:numPr>
                <w:ilvl w:val="0"/>
                <w:numId w:val="10"/>
              </w:numPr>
              <w:spacing w:before="0" w:after="0" w:line="240" w:lineRule="auto"/>
              <w:rPr>
                <w:rFonts w:cs="Times New Roman"/>
                <w:i/>
                <w:iCs/>
                <w:sz w:val="24"/>
                <w:szCs w:val="24"/>
              </w:rPr>
            </w:pPr>
            <w:proofErr w:type="spellStart"/>
            <w:r w:rsidRPr="005709FB">
              <w:rPr>
                <w:rFonts w:cs="Times New Roman"/>
                <w:i/>
                <w:iCs/>
                <w:sz w:val="24"/>
                <w:szCs w:val="24"/>
              </w:rPr>
              <w:t>Chekol</w:t>
            </w:r>
            <w:proofErr w:type="spellEnd"/>
            <w:r w:rsidRPr="005709FB">
              <w:rPr>
                <w:rFonts w:cs="Times New Roman"/>
                <w:i/>
                <w:iCs/>
                <w:sz w:val="24"/>
                <w:szCs w:val="24"/>
              </w:rPr>
              <w:t xml:space="preserve"> C, </w:t>
            </w:r>
            <w:proofErr w:type="spellStart"/>
            <w:r w:rsidRPr="005709FB">
              <w:rPr>
                <w:rFonts w:cs="Times New Roman"/>
                <w:i/>
                <w:iCs/>
                <w:sz w:val="24"/>
                <w:szCs w:val="24"/>
              </w:rPr>
              <w:t>Gebreyohannes</w:t>
            </w:r>
            <w:proofErr w:type="spellEnd"/>
            <w:r w:rsidRPr="005709FB">
              <w:rPr>
                <w:rFonts w:cs="Times New Roman"/>
                <w:i/>
                <w:iCs/>
                <w:sz w:val="24"/>
                <w:szCs w:val="24"/>
              </w:rPr>
              <w:t xml:space="preserve"> M. </w:t>
            </w:r>
            <w:r w:rsidRPr="005709FB">
              <w:rPr>
                <w:rFonts w:cs="Times New Roman"/>
                <w:b/>
                <w:bCs/>
                <w:i/>
                <w:iCs/>
                <w:sz w:val="24"/>
                <w:szCs w:val="24"/>
              </w:rPr>
              <w:t>Application and Current Trends of Biotechnology</w:t>
            </w:r>
            <w:r w:rsidRPr="005709FB">
              <w:rPr>
                <w:rFonts w:cs="Times New Roman"/>
                <w:i/>
                <w:iCs/>
                <w:sz w:val="24"/>
                <w:szCs w:val="24"/>
              </w:rPr>
              <w:t xml:space="preserve">: </w:t>
            </w:r>
            <w:proofErr w:type="gramStart"/>
            <w:r w:rsidRPr="005709FB">
              <w:rPr>
                <w:rFonts w:cs="Times New Roman"/>
                <w:i/>
                <w:iCs/>
                <w:sz w:val="24"/>
                <w:szCs w:val="24"/>
              </w:rPr>
              <w:t>a</w:t>
            </w:r>
            <w:proofErr w:type="gramEnd"/>
            <w:r w:rsidRPr="005709FB">
              <w:rPr>
                <w:rFonts w:cs="Times New Roman"/>
                <w:i/>
                <w:iCs/>
                <w:sz w:val="24"/>
                <w:szCs w:val="24"/>
              </w:rPr>
              <w:t xml:space="preserve"> Brief Review. Austin Journal of Biotechnology &amp; Bioengineering, 2018;5(1):1-8.</w:t>
            </w:r>
          </w:p>
          <w:p w:rsidR="00D74571" w:rsidRDefault="00D74571" w:rsidP="00D74571">
            <w:pPr>
              <w:pStyle w:val="ListParagraph"/>
              <w:numPr>
                <w:ilvl w:val="0"/>
                <w:numId w:val="10"/>
              </w:numPr>
              <w:spacing w:before="0" w:after="0" w:line="240" w:lineRule="auto"/>
              <w:rPr>
                <w:rFonts w:cs="Times New Roman"/>
                <w:i/>
                <w:iCs/>
                <w:sz w:val="24"/>
                <w:szCs w:val="24"/>
              </w:rPr>
            </w:pPr>
            <w:proofErr w:type="spellStart"/>
            <w:r w:rsidRPr="005709FB">
              <w:rPr>
                <w:rFonts w:cs="Times New Roman"/>
                <w:i/>
                <w:iCs/>
                <w:sz w:val="24"/>
                <w:szCs w:val="24"/>
              </w:rPr>
              <w:t>Mahroof</w:t>
            </w:r>
            <w:proofErr w:type="spellEnd"/>
            <w:r w:rsidRPr="005709FB">
              <w:rPr>
                <w:rFonts w:cs="Times New Roman"/>
                <w:i/>
                <w:iCs/>
                <w:sz w:val="24"/>
                <w:szCs w:val="24"/>
              </w:rPr>
              <w:t xml:space="preserve"> S, Pant G, </w:t>
            </w:r>
            <w:proofErr w:type="spellStart"/>
            <w:r w:rsidRPr="005709FB">
              <w:rPr>
                <w:rFonts w:cs="Times New Roman"/>
                <w:i/>
                <w:iCs/>
                <w:sz w:val="24"/>
                <w:szCs w:val="24"/>
              </w:rPr>
              <w:t>Rafeek</w:t>
            </w:r>
            <w:proofErr w:type="spellEnd"/>
            <w:r w:rsidRPr="005709FB">
              <w:rPr>
                <w:rFonts w:cs="Times New Roman"/>
                <w:i/>
                <w:iCs/>
                <w:sz w:val="24"/>
                <w:szCs w:val="24"/>
              </w:rPr>
              <w:t xml:space="preserve"> R.</w:t>
            </w:r>
            <w:r w:rsidRPr="005709FB">
              <w:rPr>
                <w:rFonts w:cs="Times New Roman"/>
                <w:b/>
                <w:bCs/>
                <w:i/>
                <w:iCs/>
                <w:sz w:val="24"/>
                <w:szCs w:val="24"/>
              </w:rPr>
              <w:t xml:space="preserve"> Monoclonal antibodies: an emerging immunotherapy technology</w:t>
            </w:r>
            <w:r w:rsidRPr="005709FB">
              <w:rPr>
                <w:rFonts w:cs="Times New Roman"/>
                <w:i/>
                <w:iCs/>
                <w:sz w:val="24"/>
                <w:szCs w:val="24"/>
              </w:rPr>
              <w:t>. European Journal of Biomedical, 2016;3(4): 134-143.</w:t>
            </w:r>
          </w:p>
          <w:p w:rsidR="00D74571" w:rsidRPr="005709FB" w:rsidRDefault="00D74571" w:rsidP="00D74571">
            <w:pPr>
              <w:pStyle w:val="ListParagraph"/>
              <w:numPr>
                <w:ilvl w:val="0"/>
                <w:numId w:val="10"/>
              </w:numPr>
              <w:spacing w:before="0" w:after="0" w:line="240" w:lineRule="auto"/>
              <w:rPr>
                <w:rFonts w:cs="Times New Roman"/>
                <w:i/>
                <w:iCs/>
                <w:sz w:val="24"/>
                <w:szCs w:val="24"/>
                <w:rtl/>
              </w:rPr>
            </w:pPr>
            <w:proofErr w:type="spellStart"/>
            <w:r w:rsidRPr="005709FB">
              <w:rPr>
                <w:rFonts w:cs="Times New Roman"/>
                <w:i/>
                <w:iCs/>
                <w:sz w:val="24"/>
                <w:szCs w:val="24"/>
              </w:rPr>
              <w:t>Misra</w:t>
            </w:r>
            <w:proofErr w:type="spellEnd"/>
            <w:r w:rsidRPr="005709FB">
              <w:rPr>
                <w:rFonts w:cs="Times New Roman"/>
                <w:i/>
                <w:iCs/>
                <w:sz w:val="24"/>
                <w:szCs w:val="24"/>
              </w:rPr>
              <w:t xml:space="preserve"> S. </w:t>
            </w:r>
            <w:r w:rsidRPr="005709FB">
              <w:rPr>
                <w:rFonts w:cs="Times New Roman"/>
                <w:b/>
                <w:bCs/>
                <w:i/>
                <w:iCs/>
                <w:sz w:val="24"/>
                <w:szCs w:val="24"/>
              </w:rPr>
              <w:t>Human gene therapy: a brief overview of the genetic revolution</w:t>
            </w:r>
            <w:r w:rsidRPr="005709FB">
              <w:rPr>
                <w:rFonts w:cs="Times New Roman"/>
                <w:i/>
                <w:iCs/>
                <w:sz w:val="24"/>
                <w:szCs w:val="24"/>
              </w:rPr>
              <w:t>. J Assoc Physicians India, 2013;61(2):127-33.</w:t>
            </w:r>
          </w:p>
          <w:p w:rsidR="00D74571" w:rsidRPr="000663DB" w:rsidRDefault="00D74571" w:rsidP="004923C6">
            <w:pPr>
              <w:ind w:left="360"/>
              <w:jc w:val="center"/>
              <w:rPr>
                <w:rFonts w:ascii="Sakkal Majalla" w:hAnsi="Sakkal Majalla" w:cs="Sakkal Majalla"/>
                <w:i/>
                <w:iCs/>
                <w:sz w:val="26"/>
                <w:szCs w:val="26"/>
              </w:rPr>
            </w:pPr>
          </w:p>
        </w:tc>
      </w:tr>
    </w:tbl>
    <w:p w:rsidR="00A64E44" w:rsidRPr="00054582" w:rsidRDefault="00A64E44" w:rsidP="003401CF">
      <w:pPr>
        <w:pStyle w:val="NoSpacing"/>
        <w:ind w:left="720"/>
        <w:rPr>
          <w:rFonts w:ascii="Calibri" w:eastAsia="Times New Roman" w:hAnsi="Calibri" w:cs="Calibri"/>
        </w:rPr>
      </w:pPr>
    </w:p>
    <w:p w:rsidR="00AD1294" w:rsidRPr="00054582" w:rsidRDefault="00A64E44" w:rsidP="003401CF">
      <w:pPr>
        <w:pStyle w:val="Heading3"/>
        <w:rPr>
          <w:rFonts w:ascii="Calibri" w:hAnsi="Calibri" w:cs="Calibri"/>
        </w:rPr>
      </w:pPr>
      <w:r w:rsidRPr="00054582">
        <w:rPr>
          <w:rFonts w:ascii="Calibri" w:hAnsi="Calibri" w:cs="Calibri"/>
        </w:rPr>
        <w:t xml:space="preserve">Course </w:t>
      </w:r>
      <w:r w:rsidR="003401CF" w:rsidRPr="00054582">
        <w:rPr>
          <w:rFonts w:ascii="Calibri" w:hAnsi="Calibri" w:cs="Calibri"/>
        </w:rPr>
        <w:t>assessment</w:t>
      </w:r>
      <w:r w:rsidRPr="00054582">
        <w:rPr>
          <w:rFonts w:ascii="Calibri" w:hAnsi="Calibri" w:cs="Calibri"/>
        </w:rPr>
        <w:t>s</w:t>
      </w:r>
    </w:p>
    <w:p w:rsidR="00A64E44" w:rsidRPr="00054582" w:rsidRDefault="00A64E44" w:rsidP="00AF4333">
      <w:pPr>
        <w:pStyle w:val="NoSpacing"/>
        <w:rPr>
          <w:rFonts w:ascii="Calibri" w:eastAsia="Times New Roman" w:hAnsi="Calibri" w:cs="Calibri"/>
          <w:color w:val="000000"/>
        </w:rPr>
      </w:pPr>
      <w:r w:rsidRPr="00054582">
        <w:rPr>
          <w:rFonts w:ascii="Calibri" w:hAnsi="Calibri" w:cs="Calibri"/>
        </w:rPr>
        <w:t>The course grade</w:t>
      </w:r>
      <w:r w:rsidR="00B57787" w:rsidRPr="00054582">
        <w:rPr>
          <w:rFonts w:ascii="Calibri" w:hAnsi="Calibri" w:cs="Calibri"/>
        </w:rPr>
        <w:t xml:space="preserve"> </w:t>
      </w:r>
      <w:proofErr w:type="gramStart"/>
      <w:r w:rsidR="00B57787" w:rsidRPr="00054582">
        <w:rPr>
          <w:rFonts w:ascii="Calibri" w:hAnsi="Calibri" w:cs="Calibri"/>
        </w:rPr>
        <w:t xml:space="preserve">( </w:t>
      </w:r>
      <w:r w:rsidR="00AF4333">
        <w:rPr>
          <w:rFonts w:ascii="Calibri" w:hAnsi="Calibri" w:cs="Calibri"/>
          <w:b/>
          <w:bCs/>
          <w:color w:val="FF0000"/>
          <w:sz w:val="24"/>
          <w:szCs w:val="24"/>
        </w:rPr>
        <w:t>3</w:t>
      </w:r>
      <w:proofErr w:type="gramEnd"/>
      <w:r w:rsidR="00B57787" w:rsidRPr="00054582">
        <w:rPr>
          <w:rFonts w:ascii="Calibri" w:hAnsi="Calibri" w:cs="Calibri"/>
        </w:rPr>
        <w:t xml:space="preserve"> points )</w:t>
      </w:r>
      <w:r w:rsidRPr="00054582">
        <w:rPr>
          <w:rFonts w:ascii="Calibri" w:hAnsi="Calibri" w:cs="Calibri"/>
        </w:rPr>
        <w:t xml:space="preserve"> will be based on the following elements: </w:t>
      </w:r>
    </w:p>
    <w:tbl>
      <w:tblPr>
        <w:tblW w:w="5580" w:type="dxa"/>
        <w:tblCellSpacing w:w="7" w:type="dxa"/>
        <w:tblCellMar>
          <w:top w:w="15" w:type="dxa"/>
          <w:left w:w="15" w:type="dxa"/>
          <w:bottom w:w="15" w:type="dxa"/>
          <w:right w:w="15" w:type="dxa"/>
        </w:tblCellMar>
        <w:tblLook w:val="04A0" w:firstRow="1" w:lastRow="0" w:firstColumn="1" w:lastColumn="0" w:noHBand="0" w:noVBand="1"/>
      </w:tblPr>
      <w:tblGrid>
        <w:gridCol w:w="4500"/>
        <w:gridCol w:w="1080"/>
      </w:tblGrid>
      <w:tr w:rsidR="00A64E44" w:rsidRPr="00054582" w:rsidTr="00A52D0E">
        <w:trPr>
          <w:tblCellSpacing w:w="7" w:type="dxa"/>
        </w:trPr>
        <w:tc>
          <w:tcPr>
            <w:tcW w:w="4479" w:type="dxa"/>
            <w:vAlign w:val="center"/>
            <w:hideMark/>
          </w:tcPr>
          <w:p w:rsidR="00A64E44" w:rsidRPr="00054582" w:rsidRDefault="00A64E44" w:rsidP="00A64E44">
            <w:pPr>
              <w:spacing w:after="0" w:line="240" w:lineRule="auto"/>
              <w:rPr>
                <w:rFonts w:ascii="Calibri" w:eastAsia="Times New Roman" w:hAnsi="Calibri" w:cs="Calibri"/>
              </w:rPr>
            </w:pPr>
            <w:r w:rsidRPr="00054582">
              <w:rPr>
                <w:rFonts w:ascii="Calibri" w:eastAsia="Times New Roman" w:hAnsi="Calibri" w:cs="Calibri"/>
              </w:rPr>
              <w:t> </w:t>
            </w:r>
          </w:p>
        </w:tc>
        <w:tc>
          <w:tcPr>
            <w:tcW w:w="1059" w:type="dxa"/>
            <w:vAlign w:val="center"/>
            <w:hideMark/>
          </w:tcPr>
          <w:p w:rsidR="00A64E44" w:rsidRPr="00054582" w:rsidRDefault="00C266A7" w:rsidP="00160B06">
            <w:pPr>
              <w:spacing w:after="0" w:line="240" w:lineRule="auto"/>
              <w:rPr>
                <w:rFonts w:ascii="Calibri" w:eastAsia="Times New Roman" w:hAnsi="Calibri" w:cs="Calibri"/>
              </w:rPr>
            </w:pPr>
            <w:r w:rsidRPr="00054582">
              <w:rPr>
                <w:rFonts w:ascii="Calibri" w:eastAsia="Times New Roman" w:hAnsi="Calibri" w:cs="Calibri"/>
              </w:rPr>
              <w:t>P</w:t>
            </w:r>
            <w:r w:rsidR="00160B06" w:rsidRPr="00054582">
              <w:rPr>
                <w:rFonts w:ascii="Calibri" w:eastAsia="Times New Roman" w:hAnsi="Calibri" w:cs="Calibri"/>
              </w:rPr>
              <w:t>oints</w:t>
            </w:r>
          </w:p>
        </w:tc>
      </w:tr>
      <w:tr w:rsidR="00A64E44" w:rsidRPr="00054582" w:rsidTr="0012600B">
        <w:trPr>
          <w:tblCellSpacing w:w="7" w:type="dxa"/>
        </w:trPr>
        <w:tc>
          <w:tcPr>
            <w:tcW w:w="4479" w:type="dxa"/>
            <w:shd w:val="clear" w:color="auto" w:fill="D9D9D9" w:themeFill="background1" w:themeFillShade="D9"/>
            <w:vAlign w:val="center"/>
            <w:hideMark/>
          </w:tcPr>
          <w:p w:rsidR="00A64E44" w:rsidRPr="00054582" w:rsidRDefault="00A64E44" w:rsidP="00C71527">
            <w:pPr>
              <w:pStyle w:val="NoSpacing"/>
              <w:rPr>
                <w:rFonts w:ascii="Calibri" w:eastAsia="Times New Roman" w:hAnsi="Calibri" w:cs="Calibri"/>
              </w:rPr>
            </w:pPr>
            <w:r w:rsidRPr="00054582">
              <w:rPr>
                <w:rFonts w:ascii="Calibri" w:eastAsia="Times New Roman" w:hAnsi="Calibri" w:cs="Calibri"/>
              </w:rPr>
              <w:t>Exams</w:t>
            </w:r>
          </w:p>
        </w:tc>
        <w:tc>
          <w:tcPr>
            <w:tcW w:w="1059" w:type="dxa"/>
            <w:shd w:val="clear" w:color="auto" w:fill="D9D9D9" w:themeFill="background1" w:themeFillShade="D9"/>
            <w:vAlign w:val="center"/>
            <w:hideMark/>
          </w:tcPr>
          <w:p w:rsidR="00A64E44" w:rsidRPr="00054582" w:rsidRDefault="00906702" w:rsidP="00C71527">
            <w:pPr>
              <w:pStyle w:val="NoSpacing"/>
              <w:rPr>
                <w:rFonts w:ascii="Calibri" w:eastAsia="Times New Roman" w:hAnsi="Calibri" w:cs="Calibri"/>
                <w:lang w:bidi="ar-IQ"/>
              </w:rPr>
            </w:pPr>
            <w:r>
              <w:rPr>
                <w:rFonts w:ascii="Calibri" w:hAnsi="Calibri" w:cs="Calibri" w:hint="cs"/>
                <w:b/>
                <w:bCs/>
                <w:color w:val="FF0000"/>
                <w:sz w:val="24"/>
                <w:szCs w:val="24"/>
                <w:rtl/>
              </w:rPr>
              <w:t>85</w:t>
            </w:r>
          </w:p>
        </w:tc>
      </w:tr>
      <w:tr w:rsidR="00A64E44" w:rsidRPr="00054582" w:rsidTr="0012600B">
        <w:trPr>
          <w:tblCellSpacing w:w="7" w:type="dxa"/>
        </w:trPr>
        <w:tc>
          <w:tcPr>
            <w:tcW w:w="4479" w:type="dxa"/>
            <w:shd w:val="clear" w:color="auto" w:fill="D9D9D9" w:themeFill="background1" w:themeFillShade="D9"/>
            <w:vAlign w:val="center"/>
            <w:hideMark/>
          </w:tcPr>
          <w:p w:rsidR="00A64E44" w:rsidRPr="00054582" w:rsidRDefault="00A64E44" w:rsidP="00C71527">
            <w:pPr>
              <w:pStyle w:val="NoSpacing"/>
              <w:rPr>
                <w:rFonts w:ascii="Calibri" w:eastAsia="Times New Roman" w:hAnsi="Calibri" w:cs="Calibri"/>
              </w:rPr>
            </w:pPr>
            <w:r w:rsidRPr="00054582">
              <w:rPr>
                <w:rFonts w:ascii="Calibri" w:eastAsia="Times New Roman" w:hAnsi="Calibri" w:cs="Calibri"/>
              </w:rPr>
              <w:t>Participation</w:t>
            </w:r>
          </w:p>
        </w:tc>
        <w:tc>
          <w:tcPr>
            <w:tcW w:w="1059" w:type="dxa"/>
            <w:shd w:val="clear" w:color="auto" w:fill="D9D9D9" w:themeFill="background1" w:themeFillShade="D9"/>
            <w:vAlign w:val="center"/>
            <w:hideMark/>
          </w:tcPr>
          <w:p w:rsidR="00A64E44" w:rsidRPr="00054582" w:rsidRDefault="00906702" w:rsidP="00C71527">
            <w:pPr>
              <w:pStyle w:val="NoSpacing"/>
              <w:rPr>
                <w:rFonts w:ascii="Calibri" w:eastAsia="Times New Roman" w:hAnsi="Calibri" w:cs="Calibri"/>
                <w:lang w:bidi="ar-IQ"/>
              </w:rPr>
            </w:pPr>
            <w:r>
              <w:rPr>
                <w:rFonts w:ascii="Calibri" w:hAnsi="Calibri" w:cs="Calibri" w:hint="cs"/>
                <w:b/>
                <w:bCs/>
                <w:color w:val="FF0000"/>
                <w:sz w:val="24"/>
                <w:szCs w:val="24"/>
                <w:rtl/>
                <w:lang w:bidi="ar-IQ"/>
              </w:rPr>
              <w:t>10</w:t>
            </w:r>
          </w:p>
        </w:tc>
      </w:tr>
      <w:tr w:rsidR="00A64E44" w:rsidRPr="00054582" w:rsidTr="0012600B">
        <w:trPr>
          <w:tblCellSpacing w:w="7" w:type="dxa"/>
        </w:trPr>
        <w:tc>
          <w:tcPr>
            <w:tcW w:w="4479" w:type="dxa"/>
            <w:shd w:val="clear" w:color="auto" w:fill="D9D9D9" w:themeFill="background1" w:themeFillShade="D9"/>
            <w:vAlign w:val="center"/>
            <w:hideMark/>
          </w:tcPr>
          <w:p w:rsidR="00A64E44" w:rsidRPr="00054582" w:rsidRDefault="00A64E44" w:rsidP="00C71527">
            <w:pPr>
              <w:pStyle w:val="NoSpacing"/>
              <w:rPr>
                <w:rFonts w:ascii="Calibri" w:eastAsia="Times New Roman" w:hAnsi="Calibri" w:cs="Calibri"/>
              </w:rPr>
            </w:pPr>
            <w:r w:rsidRPr="00054582">
              <w:rPr>
                <w:rFonts w:ascii="Calibri" w:eastAsia="Times New Roman" w:hAnsi="Calibri" w:cs="Calibri"/>
              </w:rPr>
              <w:t>Attendance</w:t>
            </w:r>
          </w:p>
        </w:tc>
        <w:tc>
          <w:tcPr>
            <w:tcW w:w="1059" w:type="dxa"/>
            <w:shd w:val="clear" w:color="auto" w:fill="D9D9D9" w:themeFill="background1" w:themeFillShade="D9"/>
            <w:vAlign w:val="center"/>
            <w:hideMark/>
          </w:tcPr>
          <w:p w:rsidR="00A64E44" w:rsidRPr="00054582" w:rsidRDefault="001F0364" w:rsidP="00B57787">
            <w:pPr>
              <w:pStyle w:val="NoSpacing"/>
              <w:rPr>
                <w:rFonts w:ascii="Calibri" w:eastAsia="Times New Roman" w:hAnsi="Calibri" w:cs="Calibri"/>
              </w:rPr>
            </w:pPr>
            <w:r>
              <w:rPr>
                <w:rFonts w:ascii="Calibri" w:hAnsi="Calibri" w:cs="Calibri" w:hint="cs"/>
                <w:b/>
                <w:bCs/>
                <w:color w:val="FF0000"/>
                <w:sz w:val="24"/>
                <w:szCs w:val="24"/>
                <w:rtl/>
              </w:rPr>
              <w:t>5</w:t>
            </w:r>
          </w:p>
        </w:tc>
      </w:tr>
      <w:tr w:rsidR="00A64E44" w:rsidRPr="00054582" w:rsidTr="0012600B">
        <w:trPr>
          <w:tblCellSpacing w:w="7" w:type="dxa"/>
        </w:trPr>
        <w:tc>
          <w:tcPr>
            <w:tcW w:w="4479" w:type="dxa"/>
            <w:shd w:val="clear" w:color="auto" w:fill="D9D9D9" w:themeFill="background1" w:themeFillShade="D9"/>
            <w:vAlign w:val="center"/>
            <w:hideMark/>
          </w:tcPr>
          <w:p w:rsidR="00A64E44" w:rsidRPr="00054582" w:rsidRDefault="009D40EB" w:rsidP="00C71527">
            <w:pPr>
              <w:pStyle w:val="NoSpacing"/>
              <w:rPr>
                <w:rFonts w:ascii="Calibri" w:eastAsia="Times New Roman" w:hAnsi="Calibri" w:cs="Calibri"/>
              </w:rPr>
            </w:pPr>
            <w:r w:rsidRPr="00054582">
              <w:rPr>
                <w:rFonts w:ascii="Calibri" w:hAnsi="Calibri" w:cs="Calibri"/>
                <w:sz w:val="18"/>
                <w:szCs w:val="18"/>
              </w:rPr>
              <w:t>Assignments</w:t>
            </w:r>
          </w:p>
        </w:tc>
        <w:tc>
          <w:tcPr>
            <w:tcW w:w="1059" w:type="dxa"/>
            <w:shd w:val="clear" w:color="auto" w:fill="D9D9D9" w:themeFill="background1" w:themeFillShade="D9"/>
            <w:vAlign w:val="center"/>
            <w:hideMark/>
          </w:tcPr>
          <w:p w:rsidR="00A64E44" w:rsidRPr="00054582" w:rsidRDefault="001F0364" w:rsidP="00C71527">
            <w:pPr>
              <w:pStyle w:val="NoSpacing"/>
              <w:rPr>
                <w:rFonts w:ascii="Calibri" w:eastAsia="Times New Roman" w:hAnsi="Calibri" w:cs="Calibri"/>
              </w:rPr>
            </w:pPr>
            <w:r>
              <w:rPr>
                <w:rFonts w:ascii="Calibri" w:hAnsi="Calibri" w:cs="Calibri" w:hint="cs"/>
                <w:b/>
                <w:bCs/>
                <w:color w:val="FF0000"/>
                <w:sz w:val="24"/>
                <w:szCs w:val="24"/>
                <w:rtl/>
              </w:rPr>
              <w:t>100</w:t>
            </w:r>
          </w:p>
        </w:tc>
      </w:tr>
    </w:tbl>
    <w:p w:rsidR="00B57787" w:rsidRPr="00054582" w:rsidRDefault="00DD741D" w:rsidP="00B57787">
      <w:pPr>
        <w:pStyle w:val="Heading3"/>
        <w:rPr>
          <w:rFonts w:ascii="Calibri" w:hAnsi="Calibri" w:cs="Calibri"/>
        </w:rPr>
      </w:pPr>
      <w:r w:rsidRPr="00054582">
        <w:rPr>
          <w:rFonts w:ascii="Calibri" w:hAnsi="Calibri" w:cs="Calibri"/>
        </w:rPr>
        <w:t xml:space="preserve">COURSE DESCRIPTION AND </w:t>
      </w:r>
      <w:r w:rsidR="00766EFD" w:rsidRPr="00054582">
        <w:rPr>
          <w:rFonts w:ascii="Calibri" w:hAnsi="Calibri" w:cs="Calibri"/>
        </w:rPr>
        <w:t xml:space="preserve">ASSIGNMENT </w:t>
      </w:r>
      <w:r w:rsidR="00756986" w:rsidRPr="00054582">
        <w:rPr>
          <w:rFonts w:ascii="Calibri" w:hAnsi="Calibri" w:cs="Calibri"/>
        </w:rPr>
        <w:t>SCHEDULE</w:t>
      </w:r>
    </w:p>
    <w:p w:rsidR="00EA42F3" w:rsidRPr="00054582" w:rsidRDefault="00B57787" w:rsidP="00B81B51">
      <w:pPr>
        <w:rPr>
          <w:rFonts w:ascii="Calibri" w:hAnsi="Calibri" w:cs="Calibri"/>
        </w:rPr>
      </w:pPr>
      <w:r w:rsidRPr="00054582">
        <w:rPr>
          <w:rFonts w:ascii="Calibri" w:hAnsi="Calibri" w:cs="Calibri"/>
        </w:rPr>
        <w:t xml:space="preserve">This </w:t>
      </w:r>
      <w:r w:rsidR="00A52D0E" w:rsidRPr="00054582">
        <w:rPr>
          <w:rFonts w:ascii="Calibri" w:hAnsi="Calibri" w:cs="Calibri"/>
          <w:color w:val="FF0000"/>
        </w:rPr>
        <w:t>NO</w:t>
      </w:r>
      <w:r w:rsidR="00A52D0E" w:rsidRPr="00054582">
        <w:rPr>
          <w:rFonts w:ascii="Calibri" w:hAnsi="Calibri" w:cs="Calibri"/>
        </w:rPr>
        <w:t xml:space="preserve">. </w:t>
      </w:r>
      <w:r w:rsidRPr="00054582">
        <w:rPr>
          <w:rFonts w:ascii="Calibri" w:hAnsi="Calibri" w:cs="Calibri"/>
        </w:rPr>
        <w:t>-credit hour course is 1</w:t>
      </w:r>
      <w:r w:rsidR="00B81B51">
        <w:rPr>
          <w:rFonts w:ascii="Calibri" w:hAnsi="Calibri" w:cs="Calibri" w:hint="cs"/>
          <w:rtl/>
        </w:rPr>
        <w:t>4</w:t>
      </w:r>
      <w:r w:rsidRPr="00054582">
        <w:rPr>
          <w:rFonts w:ascii="Calibri" w:hAnsi="Calibri" w:cs="Calibri"/>
        </w:rPr>
        <w:t xml:space="preserve"> weeks long. You should invest </w:t>
      </w:r>
      <w:r w:rsidR="00A52D0E" w:rsidRPr="00054582">
        <w:rPr>
          <w:rFonts w:ascii="Calibri" w:hAnsi="Calibri" w:cs="Calibri"/>
        </w:rPr>
        <w:t>NO.</w:t>
      </w:r>
      <w:r w:rsidRPr="00054582">
        <w:rPr>
          <w:rFonts w:ascii="Calibri" w:hAnsi="Calibri" w:cs="Calibri"/>
        </w:rPr>
        <w:t xml:space="preserve"> hours every week in this course. </w:t>
      </w:r>
    </w:p>
    <w:tbl>
      <w:tblPr>
        <w:tblStyle w:val="TableGrid"/>
        <w:tblW w:w="9576" w:type="dxa"/>
        <w:tblBorders>
          <w:top w:val="single" w:sz="4" w:space="0" w:color="2B4574" w:themeColor="accent1" w:themeShade="BF"/>
          <w:left w:val="single" w:sz="4" w:space="0" w:color="2B4574" w:themeColor="accent1" w:themeShade="BF"/>
          <w:bottom w:val="single" w:sz="4" w:space="0" w:color="2B4574" w:themeColor="accent1" w:themeShade="BF"/>
          <w:right w:val="single" w:sz="4" w:space="0" w:color="2B4574" w:themeColor="accent1" w:themeShade="BF"/>
          <w:insideH w:val="single" w:sz="4" w:space="0" w:color="2B4574" w:themeColor="accent1" w:themeShade="BF"/>
          <w:insideV w:val="single" w:sz="4" w:space="0" w:color="2B4574" w:themeColor="accent1" w:themeShade="BF"/>
        </w:tblBorders>
        <w:tblLook w:val="04A0" w:firstRow="1" w:lastRow="0" w:firstColumn="1" w:lastColumn="0" w:noHBand="0" w:noVBand="1"/>
      </w:tblPr>
      <w:tblGrid>
        <w:gridCol w:w="478"/>
        <w:gridCol w:w="616"/>
        <w:gridCol w:w="6343"/>
        <w:gridCol w:w="909"/>
        <w:gridCol w:w="1230"/>
      </w:tblGrid>
      <w:tr w:rsidR="009619CD" w:rsidRPr="00054582" w:rsidTr="00582285">
        <w:trPr>
          <w:trHeight w:val="432"/>
        </w:trPr>
        <w:tc>
          <w:tcPr>
            <w:tcW w:w="478" w:type="dxa"/>
            <w:shd w:val="clear" w:color="auto" w:fill="3A5D9C" w:themeFill="accent1"/>
            <w:vAlign w:val="center"/>
          </w:tcPr>
          <w:p w:rsidR="009619CD" w:rsidRPr="00054582" w:rsidRDefault="009619CD" w:rsidP="00C264C7">
            <w:pPr>
              <w:jc w:val="center"/>
              <w:rPr>
                <w:rFonts w:ascii="Calibri" w:hAnsi="Calibri" w:cs="Calibri"/>
                <w:b/>
                <w:color w:val="FFFFFF" w:themeColor="background1"/>
                <w:sz w:val="18"/>
                <w:szCs w:val="18"/>
              </w:rPr>
            </w:pPr>
            <w:r w:rsidRPr="00054582">
              <w:rPr>
                <w:rFonts w:ascii="Calibri" w:hAnsi="Calibri" w:cs="Calibri"/>
                <w:b/>
                <w:color w:val="FFFFFF" w:themeColor="background1"/>
                <w:sz w:val="18"/>
                <w:szCs w:val="18"/>
              </w:rPr>
              <w:t>WK</w:t>
            </w:r>
          </w:p>
        </w:tc>
        <w:tc>
          <w:tcPr>
            <w:tcW w:w="616" w:type="dxa"/>
            <w:shd w:val="clear" w:color="auto" w:fill="3A5D9C" w:themeFill="accent1"/>
            <w:vAlign w:val="center"/>
          </w:tcPr>
          <w:p w:rsidR="009619CD" w:rsidRPr="00054582" w:rsidRDefault="009619CD" w:rsidP="00A17048">
            <w:pPr>
              <w:rPr>
                <w:rFonts w:ascii="Calibri" w:hAnsi="Calibri" w:cs="Calibri"/>
                <w:b/>
                <w:color w:val="FFFFFF" w:themeColor="background1"/>
                <w:sz w:val="18"/>
                <w:szCs w:val="18"/>
              </w:rPr>
            </w:pPr>
            <w:r w:rsidRPr="00054582">
              <w:rPr>
                <w:rFonts w:ascii="Calibri" w:hAnsi="Calibri" w:cs="Calibri"/>
                <w:b/>
                <w:color w:val="FFFFFF" w:themeColor="background1"/>
                <w:sz w:val="18"/>
                <w:szCs w:val="18"/>
              </w:rPr>
              <w:t>DATE</w:t>
            </w:r>
          </w:p>
        </w:tc>
        <w:tc>
          <w:tcPr>
            <w:tcW w:w="6343" w:type="dxa"/>
            <w:shd w:val="clear" w:color="auto" w:fill="3A5D9C" w:themeFill="accent1"/>
            <w:vAlign w:val="center"/>
          </w:tcPr>
          <w:p w:rsidR="009619CD" w:rsidRPr="00054582" w:rsidRDefault="009619CD" w:rsidP="00756986">
            <w:pPr>
              <w:rPr>
                <w:rFonts w:ascii="Calibri" w:hAnsi="Calibri" w:cs="Calibri"/>
                <w:b/>
                <w:color w:val="FFFFFF" w:themeColor="background1"/>
                <w:sz w:val="18"/>
                <w:szCs w:val="18"/>
              </w:rPr>
            </w:pPr>
            <w:r w:rsidRPr="00054582">
              <w:rPr>
                <w:rFonts w:ascii="Calibri" w:hAnsi="Calibri" w:cs="Calibri"/>
                <w:b/>
                <w:color w:val="FFFFFF" w:themeColor="background1"/>
                <w:sz w:val="18"/>
                <w:szCs w:val="18"/>
              </w:rPr>
              <w:t>TOPIC</w:t>
            </w:r>
          </w:p>
        </w:tc>
        <w:tc>
          <w:tcPr>
            <w:tcW w:w="909" w:type="dxa"/>
            <w:shd w:val="clear" w:color="auto" w:fill="3A5D9C" w:themeFill="accent1"/>
            <w:vAlign w:val="center"/>
          </w:tcPr>
          <w:p w:rsidR="009619CD" w:rsidRPr="00054582" w:rsidRDefault="009619CD" w:rsidP="00C264C7">
            <w:pPr>
              <w:rPr>
                <w:rFonts w:ascii="Calibri" w:hAnsi="Calibri" w:cs="Calibri"/>
                <w:b/>
                <w:color w:val="FFFFFF" w:themeColor="background1"/>
                <w:sz w:val="18"/>
                <w:szCs w:val="18"/>
              </w:rPr>
            </w:pPr>
            <w:r w:rsidRPr="00054582">
              <w:rPr>
                <w:rFonts w:ascii="Calibri" w:hAnsi="Calibri" w:cs="Calibri"/>
                <w:b/>
                <w:color w:val="FFFFFF" w:themeColor="background1"/>
                <w:sz w:val="18"/>
                <w:szCs w:val="18"/>
              </w:rPr>
              <w:t>READING</w:t>
            </w:r>
          </w:p>
        </w:tc>
        <w:tc>
          <w:tcPr>
            <w:tcW w:w="1230" w:type="dxa"/>
            <w:shd w:val="clear" w:color="auto" w:fill="3A5D9C" w:themeFill="accent1"/>
            <w:vAlign w:val="center"/>
          </w:tcPr>
          <w:p w:rsidR="009619CD" w:rsidRPr="00054582" w:rsidRDefault="009619CD" w:rsidP="00756986">
            <w:pPr>
              <w:rPr>
                <w:rFonts w:ascii="Calibri" w:hAnsi="Calibri" w:cs="Calibri"/>
                <w:b/>
                <w:color w:val="FFFFFF" w:themeColor="background1"/>
                <w:sz w:val="18"/>
                <w:szCs w:val="18"/>
              </w:rPr>
            </w:pPr>
            <w:r w:rsidRPr="00054582">
              <w:rPr>
                <w:rFonts w:ascii="Calibri" w:hAnsi="Calibri" w:cs="Calibri"/>
                <w:b/>
                <w:color w:val="FFFFFF" w:themeColor="background1"/>
                <w:sz w:val="18"/>
                <w:szCs w:val="18"/>
              </w:rPr>
              <w:t>ASSIGNMENT</w:t>
            </w:r>
          </w:p>
        </w:tc>
      </w:tr>
      <w:tr w:rsidR="009619CD" w:rsidRPr="00054582" w:rsidTr="00582285">
        <w:trPr>
          <w:trHeight w:val="432"/>
        </w:trPr>
        <w:tc>
          <w:tcPr>
            <w:tcW w:w="478" w:type="dxa"/>
            <w:shd w:val="clear" w:color="auto" w:fill="BFBFBF" w:themeFill="background1" w:themeFillShade="BF"/>
            <w:vAlign w:val="center"/>
          </w:tcPr>
          <w:p w:rsidR="009619CD" w:rsidRPr="00054582" w:rsidRDefault="009619CD" w:rsidP="00C71919">
            <w:pPr>
              <w:jc w:val="center"/>
              <w:rPr>
                <w:rFonts w:ascii="Calibri" w:hAnsi="Calibri" w:cs="Calibri"/>
                <w:b/>
                <w:sz w:val="18"/>
                <w:szCs w:val="18"/>
              </w:rPr>
            </w:pPr>
            <w:r w:rsidRPr="00054582">
              <w:rPr>
                <w:rFonts w:ascii="Calibri" w:hAnsi="Calibri" w:cs="Calibri"/>
                <w:b/>
                <w:sz w:val="18"/>
                <w:szCs w:val="18"/>
              </w:rPr>
              <w:t>1</w:t>
            </w:r>
          </w:p>
        </w:tc>
        <w:tc>
          <w:tcPr>
            <w:tcW w:w="616" w:type="dxa"/>
            <w:shd w:val="clear" w:color="auto" w:fill="BFBFBF" w:themeFill="background1" w:themeFillShade="BF"/>
            <w:vAlign w:val="center"/>
          </w:tcPr>
          <w:p w:rsidR="009619CD" w:rsidRPr="00054582" w:rsidRDefault="009619CD" w:rsidP="00A17048">
            <w:pPr>
              <w:rPr>
                <w:rFonts w:ascii="Calibri" w:hAnsi="Calibri" w:cs="Calibri"/>
                <w:sz w:val="18"/>
                <w:szCs w:val="18"/>
              </w:rPr>
            </w:pPr>
          </w:p>
        </w:tc>
        <w:tc>
          <w:tcPr>
            <w:tcW w:w="6343" w:type="dxa"/>
            <w:shd w:val="clear" w:color="auto" w:fill="BFBFBF" w:themeFill="background1" w:themeFillShade="BF"/>
            <w:vAlign w:val="center"/>
          </w:tcPr>
          <w:p w:rsidR="009619CD" w:rsidRPr="00906702" w:rsidRDefault="00906702" w:rsidP="00F41EE3">
            <w:pPr>
              <w:rPr>
                <w:rFonts w:ascii="Calibri" w:hAnsi="Calibri" w:cs="Calibri"/>
                <w:sz w:val="18"/>
                <w:szCs w:val="18"/>
                <w:rtl/>
              </w:rPr>
            </w:pPr>
            <w:r w:rsidRPr="00906702">
              <w:rPr>
                <w:rFonts w:ascii="Calibri" w:hAnsi="Calibri" w:cs="Calibri"/>
                <w:sz w:val="18"/>
                <w:szCs w:val="18"/>
              </w:rPr>
              <w:t xml:space="preserve">Introduction </w:t>
            </w:r>
            <w:r w:rsidR="00F41EE3">
              <w:rPr>
                <w:rFonts w:ascii="Calibri" w:hAnsi="Calibri" w:cs="Calibri"/>
                <w:sz w:val="18"/>
                <w:szCs w:val="18"/>
              </w:rPr>
              <w:t xml:space="preserve">and </w:t>
            </w:r>
            <w:proofErr w:type="gramStart"/>
            <w:r w:rsidR="00F41EE3">
              <w:rPr>
                <w:rFonts w:ascii="Calibri" w:hAnsi="Calibri" w:cs="Calibri"/>
                <w:sz w:val="18"/>
                <w:szCs w:val="18"/>
              </w:rPr>
              <w:t xml:space="preserve">Historical </w:t>
            </w:r>
            <w:r w:rsidR="00AF4333">
              <w:rPr>
                <w:rFonts w:ascii="Calibri" w:hAnsi="Calibri" w:cs="Calibri"/>
                <w:sz w:val="18"/>
                <w:szCs w:val="18"/>
              </w:rPr>
              <w:t xml:space="preserve"> of</w:t>
            </w:r>
            <w:proofErr w:type="gramEnd"/>
            <w:r w:rsidR="00AF4333">
              <w:rPr>
                <w:rFonts w:ascii="Calibri" w:hAnsi="Calibri" w:cs="Calibri"/>
                <w:sz w:val="18"/>
                <w:szCs w:val="18"/>
              </w:rPr>
              <w:t xml:space="preserve"> biotechnology</w:t>
            </w:r>
          </w:p>
        </w:tc>
        <w:tc>
          <w:tcPr>
            <w:tcW w:w="909" w:type="dxa"/>
            <w:shd w:val="clear" w:color="auto" w:fill="BFBFBF" w:themeFill="background1" w:themeFillShade="BF"/>
            <w:vAlign w:val="center"/>
          </w:tcPr>
          <w:p w:rsidR="009619CD" w:rsidRPr="00054582" w:rsidRDefault="009619CD" w:rsidP="00C71919">
            <w:pPr>
              <w:rPr>
                <w:rFonts w:ascii="Calibri" w:hAnsi="Calibri" w:cs="Calibri"/>
                <w:sz w:val="18"/>
                <w:szCs w:val="18"/>
              </w:rPr>
            </w:pPr>
          </w:p>
        </w:tc>
        <w:tc>
          <w:tcPr>
            <w:tcW w:w="1230" w:type="dxa"/>
            <w:shd w:val="clear" w:color="auto" w:fill="BFBFBF" w:themeFill="background1" w:themeFillShade="BF"/>
            <w:vAlign w:val="center"/>
          </w:tcPr>
          <w:p w:rsidR="009619CD" w:rsidRPr="00054582" w:rsidRDefault="009619CD" w:rsidP="00C71919">
            <w:pPr>
              <w:rPr>
                <w:rFonts w:ascii="Calibri" w:hAnsi="Calibri" w:cs="Calibri"/>
                <w:sz w:val="18"/>
                <w:szCs w:val="18"/>
              </w:rPr>
            </w:pPr>
          </w:p>
        </w:tc>
      </w:tr>
      <w:tr w:rsidR="009619CD" w:rsidRPr="00054582" w:rsidTr="00582285">
        <w:trPr>
          <w:trHeight w:val="432"/>
        </w:trPr>
        <w:tc>
          <w:tcPr>
            <w:tcW w:w="478" w:type="dxa"/>
            <w:shd w:val="clear" w:color="auto" w:fill="BFBFBF" w:themeFill="background1" w:themeFillShade="BF"/>
            <w:vAlign w:val="center"/>
          </w:tcPr>
          <w:p w:rsidR="009619CD" w:rsidRPr="00054582" w:rsidRDefault="009619CD" w:rsidP="00C71919">
            <w:pPr>
              <w:jc w:val="center"/>
              <w:rPr>
                <w:rFonts w:ascii="Calibri" w:hAnsi="Calibri" w:cs="Calibri"/>
                <w:b/>
                <w:sz w:val="18"/>
                <w:szCs w:val="18"/>
              </w:rPr>
            </w:pPr>
            <w:r w:rsidRPr="00054582">
              <w:rPr>
                <w:rFonts w:ascii="Calibri" w:hAnsi="Calibri" w:cs="Calibri"/>
                <w:b/>
                <w:sz w:val="18"/>
                <w:szCs w:val="18"/>
              </w:rPr>
              <w:t>2</w:t>
            </w:r>
          </w:p>
        </w:tc>
        <w:tc>
          <w:tcPr>
            <w:tcW w:w="616" w:type="dxa"/>
            <w:shd w:val="clear" w:color="auto" w:fill="BFBFBF" w:themeFill="background1" w:themeFillShade="BF"/>
            <w:vAlign w:val="center"/>
          </w:tcPr>
          <w:p w:rsidR="009619CD" w:rsidRPr="00054582" w:rsidRDefault="009619CD" w:rsidP="00A17048">
            <w:pPr>
              <w:rPr>
                <w:rFonts w:ascii="Calibri" w:hAnsi="Calibri" w:cs="Calibri"/>
                <w:sz w:val="18"/>
                <w:szCs w:val="18"/>
              </w:rPr>
            </w:pPr>
          </w:p>
        </w:tc>
        <w:tc>
          <w:tcPr>
            <w:tcW w:w="6343" w:type="dxa"/>
            <w:shd w:val="clear" w:color="auto" w:fill="BFBFBF" w:themeFill="background1" w:themeFillShade="BF"/>
            <w:vAlign w:val="center"/>
          </w:tcPr>
          <w:p w:rsidR="009619CD" w:rsidRPr="00054582" w:rsidRDefault="00AF4333" w:rsidP="00F41EE3">
            <w:pPr>
              <w:rPr>
                <w:rFonts w:ascii="Calibri" w:hAnsi="Calibri" w:cs="Calibri"/>
                <w:sz w:val="18"/>
                <w:szCs w:val="18"/>
              </w:rPr>
            </w:pPr>
            <w:r>
              <w:rPr>
                <w:rFonts w:ascii="Calibri" w:hAnsi="Calibri" w:cs="Calibri"/>
                <w:b/>
                <w:bCs/>
                <w:sz w:val="18"/>
                <w:szCs w:val="18"/>
              </w:rPr>
              <w:t>Types of biotechnology</w:t>
            </w:r>
          </w:p>
        </w:tc>
        <w:tc>
          <w:tcPr>
            <w:tcW w:w="909" w:type="dxa"/>
            <w:shd w:val="clear" w:color="auto" w:fill="BFBFBF" w:themeFill="background1" w:themeFillShade="BF"/>
            <w:vAlign w:val="center"/>
          </w:tcPr>
          <w:p w:rsidR="009619CD" w:rsidRPr="00054582" w:rsidRDefault="009619CD" w:rsidP="00C71919">
            <w:pPr>
              <w:rPr>
                <w:rFonts w:ascii="Calibri" w:hAnsi="Calibri" w:cs="Calibri"/>
                <w:sz w:val="18"/>
                <w:szCs w:val="18"/>
              </w:rPr>
            </w:pPr>
          </w:p>
        </w:tc>
        <w:tc>
          <w:tcPr>
            <w:tcW w:w="1230" w:type="dxa"/>
            <w:shd w:val="clear" w:color="auto" w:fill="BFBFBF" w:themeFill="background1" w:themeFillShade="BF"/>
            <w:vAlign w:val="center"/>
          </w:tcPr>
          <w:p w:rsidR="009619CD" w:rsidRPr="00054582" w:rsidRDefault="009619CD" w:rsidP="00C71919">
            <w:pPr>
              <w:rPr>
                <w:rFonts w:ascii="Calibri" w:hAnsi="Calibri" w:cs="Calibri"/>
                <w:sz w:val="18"/>
                <w:szCs w:val="18"/>
              </w:rPr>
            </w:pPr>
          </w:p>
        </w:tc>
      </w:tr>
      <w:tr w:rsidR="009619CD" w:rsidRPr="00054582" w:rsidTr="00582285">
        <w:trPr>
          <w:trHeight w:val="432"/>
        </w:trPr>
        <w:tc>
          <w:tcPr>
            <w:tcW w:w="478" w:type="dxa"/>
            <w:shd w:val="clear" w:color="auto" w:fill="BFBFBF" w:themeFill="background1" w:themeFillShade="BF"/>
            <w:vAlign w:val="center"/>
          </w:tcPr>
          <w:p w:rsidR="009619CD" w:rsidRPr="00054582" w:rsidRDefault="009619CD" w:rsidP="00C71919">
            <w:pPr>
              <w:jc w:val="center"/>
              <w:rPr>
                <w:rFonts w:ascii="Calibri" w:hAnsi="Calibri" w:cs="Calibri"/>
                <w:b/>
                <w:sz w:val="18"/>
                <w:szCs w:val="18"/>
              </w:rPr>
            </w:pPr>
            <w:r w:rsidRPr="00054582">
              <w:rPr>
                <w:rFonts w:ascii="Calibri" w:hAnsi="Calibri" w:cs="Calibri"/>
                <w:b/>
                <w:sz w:val="18"/>
                <w:szCs w:val="18"/>
              </w:rPr>
              <w:t>3</w:t>
            </w:r>
          </w:p>
        </w:tc>
        <w:tc>
          <w:tcPr>
            <w:tcW w:w="616" w:type="dxa"/>
            <w:shd w:val="clear" w:color="auto" w:fill="BFBFBF" w:themeFill="background1" w:themeFillShade="BF"/>
            <w:vAlign w:val="center"/>
          </w:tcPr>
          <w:p w:rsidR="009619CD" w:rsidRPr="00054582" w:rsidRDefault="009619CD" w:rsidP="00A17048">
            <w:pPr>
              <w:rPr>
                <w:rFonts w:ascii="Calibri" w:hAnsi="Calibri" w:cs="Calibri"/>
                <w:sz w:val="18"/>
                <w:szCs w:val="18"/>
              </w:rPr>
            </w:pPr>
          </w:p>
        </w:tc>
        <w:tc>
          <w:tcPr>
            <w:tcW w:w="6343" w:type="dxa"/>
            <w:shd w:val="clear" w:color="auto" w:fill="BFBFBF" w:themeFill="background1" w:themeFillShade="BF"/>
            <w:vAlign w:val="center"/>
          </w:tcPr>
          <w:p w:rsidR="009619CD" w:rsidRPr="00AF4333" w:rsidRDefault="00AF4333" w:rsidP="00AF4333">
            <w:pPr>
              <w:rPr>
                <w:rFonts w:ascii="Calibri" w:hAnsi="Calibri" w:cs="Calibri"/>
                <w:b/>
                <w:bCs/>
                <w:sz w:val="18"/>
                <w:szCs w:val="18"/>
              </w:rPr>
            </w:pPr>
            <w:r>
              <w:rPr>
                <w:rFonts w:ascii="Calibri" w:hAnsi="Calibri" w:cs="Calibri"/>
                <w:b/>
                <w:bCs/>
                <w:sz w:val="18"/>
                <w:szCs w:val="18"/>
              </w:rPr>
              <w:t>Applications of biotechnology</w:t>
            </w:r>
          </w:p>
        </w:tc>
        <w:tc>
          <w:tcPr>
            <w:tcW w:w="909" w:type="dxa"/>
            <w:shd w:val="clear" w:color="auto" w:fill="BFBFBF" w:themeFill="background1" w:themeFillShade="BF"/>
            <w:vAlign w:val="center"/>
          </w:tcPr>
          <w:p w:rsidR="009619CD" w:rsidRPr="00054582" w:rsidRDefault="009619CD" w:rsidP="00C71919">
            <w:pPr>
              <w:rPr>
                <w:rFonts w:ascii="Calibri" w:hAnsi="Calibri" w:cs="Calibri"/>
                <w:sz w:val="18"/>
                <w:szCs w:val="18"/>
              </w:rPr>
            </w:pPr>
          </w:p>
        </w:tc>
        <w:tc>
          <w:tcPr>
            <w:tcW w:w="1230" w:type="dxa"/>
            <w:shd w:val="clear" w:color="auto" w:fill="BFBFBF" w:themeFill="background1" w:themeFillShade="BF"/>
            <w:vAlign w:val="center"/>
          </w:tcPr>
          <w:p w:rsidR="009619CD" w:rsidRPr="00054582" w:rsidRDefault="009619CD" w:rsidP="00C71919">
            <w:pPr>
              <w:rPr>
                <w:rFonts w:ascii="Calibri" w:hAnsi="Calibri" w:cs="Calibri"/>
                <w:sz w:val="18"/>
                <w:szCs w:val="18"/>
              </w:rPr>
            </w:pPr>
          </w:p>
        </w:tc>
      </w:tr>
      <w:tr w:rsidR="0064324C" w:rsidRPr="00054582" w:rsidTr="00582285">
        <w:trPr>
          <w:trHeight w:val="432"/>
        </w:trPr>
        <w:tc>
          <w:tcPr>
            <w:tcW w:w="478" w:type="dxa"/>
            <w:shd w:val="clear" w:color="auto" w:fill="BFBFBF" w:themeFill="background1" w:themeFillShade="BF"/>
            <w:vAlign w:val="center"/>
          </w:tcPr>
          <w:p w:rsidR="0064324C" w:rsidRPr="00054582" w:rsidRDefault="0064324C" w:rsidP="001F7277">
            <w:pPr>
              <w:jc w:val="center"/>
              <w:rPr>
                <w:rFonts w:ascii="Calibri" w:hAnsi="Calibri" w:cs="Calibri"/>
                <w:b/>
                <w:sz w:val="18"/>
                <w:szCs w:val="18"/>
              </w:rPr>
            </w:pPr>
            <w:r w:rsidRPr="00054582">
              <w:rPr>
                <w:rFonts w:ascii="Calibri" w:hAnsi="Calibri" w:cs="Calibri"/>
                <w:b/>
                <w:sz w:val="18"/>
                <w:szCs w:val="18"/>
              </w:rPr>
              <w:t>4</w:t>
            </w:r>
          </w:p>
        </w:tc>
        <w:tc>
          <w:tcPr>
            <w:tcW w:w="616" w:type="dxa"/>
            <w:shd w:val="clear" w:color="auto" w:fill="BFBFBF" w:themeFill="background1" w:themeFillShade="BF"/>
            <w:vAlign w:val="center"/>
          </w:tcPr>
          <w:p w:rsidR="0064324C" w:rsidRPr="00054582" w:rsidRDefault="0064324C" w:rsidP="001F7277">
            <w:pPr>
              <w:rPr>
                <w:rFonts w:ascii="Calibri" w:hAnsi="Calibri" w:cs="Calibri"/>
                <w:sz w:val="18"/>
                <w:szCs w:val="18"/>
              </w:rPr>
            </w:pPr>
          </w:p>
        </w:tc>
        <w:tc>
          <w:tcPr>
            <w:tcW w:w="6343" w:type="dxa"/>
            <w:shd w:val="clear" w:color="auto" w:fill="BFBFBF" w:themeFill="background1" w:themeFillShade="BF"/>
          </w:tcPr>
          <w:p w:rsidR="0064324C" w:rsidRPr="0064324C" w:rsidRDefault="0064324C" w:rsidP="00A56A14">
            <w:pPr>
              <w:ind w:left="360"/>
              <w:outlineLvl w:val="0"/>
              <w:rPr>
                <w:rFonts w:ascii="Sakkal Majalla" w:hAnsi="Sakkal Majalla" w:cs="Sakkal Majalla"/>
                <w:sz w:val="26"/>
                <w:szCs w:val="26"/>
                <w:rtl/>
              </w:rPr>
            </w:pPr>
            <w:r w:rsidRPr="0064324C">
              <w:rPr>
                <w:rFonts w:ascii="Sakkal Majalla" w:hAnsi="Sakkal Majalla" w:cs="Sakkal Majalla"/>
                <w:sz w:val="26"/>
                <w:szCs w:val="26"/>
              </w:rPr>
              <w:t xml:space="preserve">comparison between molecular and biotechnology </w:t>
            </w:r>
          </w:p>
        </w:tc>
        <w:tc>
          <w:tcPr>
            <w:tcW w:w="909" w:type="dxa"/>
            <w:shd w:val="clear" w:color="auto" w:fill="BFBFBF" w:themeFill="background1" w:themeFillShade="BF"/>
            <w:vAlign w:val="center"/>
          </w:tcPr>
          <w:p w:rsidR="0064324C" w:rsidRPr="00054582" w:rsidRDefault="0064324C" w:rsidP="001F7277">
            <w:pPr>
              <w:rPr>
                <w:rFonts w:ascii="Calibri" w:hAnsi="Calibri" w:cs="Calibri"/>
                <w:sz w:val="18"/>
                <w:szCs w:val="18"/>
              </w:rPr>
            </w:pPr>
          </w:p>
        </w:tc>
        <w:tc>
          <w:tcPr>
            <w:tcW w:w="1230" w:type="dxa"/>
            <w:shd w:val="clear" w:color="auto" w:fill="BFBFBF" w:themeFill="background1" w:themeFillShade="BF"/>
            <w:vAlign w:val="center"/>
          </w:tcPr>
          <w:p w:rsidR="0064324C" w:rsidRPr="00054582" w:rsidRDefault="0064324C" w:rsidP="001F7277">
            <w:pPr>
              <w:rPr>
                <w:rFonts w:ascii="Calibri" w:hAnsi="Calibri" w:cs="Calibri"/>
                <w:sz w:val="18"/>
                <w:szCs w:val="18"/>
              </w:rPr>
            </w:pPr>
          </w:p>
        </w:tc>
      </w:tr>
      <w:tr w:rsidR="0064324C" w:rsidRPr="00054582" w:rsidTr="00582285">
        <w:trPr>
          <w:trHeight w:val="432"/>
        </w:trPr>
        <w:tc>
          <w:tcPr>
            <w:tcW w:w="478" w:type="dxa"/>
            <w:shd w:val="clear" w:color="auto" w:fill="BFBFBF" w:themeFill="background1" w:themeFillShade="BF"/>
            <w:vAlign w:val="center"/>
          </w:tcPr>
          <w:p w:rsidR="0064324C" w:rsidRPr="00054582" w:rsidRDefault="0064324C" w:rsidP="00441E6F">
            <w:pPr>
              <w:jc w:val="center"/>
              <w:rPr>
                <w:rFonts w:ascii="Calibri" w:hAnsi="Calibri" w:cs="Calibri"/>
                <w:b/>
                <w:sz w:val="18"/>
                <w:szCs w:val="18"/>
              </w:rPr>
            </w:pPr>
            <w:r w:rsidRPr="00054582">
              <w:rPr>
                <w:rFonts w:ascii="Calibri" w:hAnsi="Calibri" w:cs="Calibri"/>
                <w:b/>
                <w:sz w:val="18"/>
                <w:szCs w:val="18"/>
              </w:rPr>
              <w:t>5</w:t>
            </w:r>
          </w:p>
        </w:tc>
        <w:tc>
          <w:tcPr>
            <w:tcW w:w="616" w:type="dxa"/>
            <w:shd w:val="clear" w:color="auto" w:fill="BFBFBF" w:themeFill="background1" w:themeFillShade="BF"/>
            <w:vAlign w:val="center"/>
          </w:tcPr>
          <w:p w:rsidR="0064324C" w:rsidRPr="00054582" w:rsidRDefault="0064324C" w:rsidP="001F7277">
            <w:pPr>
              <w:rPr>
                <w:rFonts w:ascii="Calibri" w:hAnsi="Calibri" w:cs="Calibri"/>
                <w:sz w:val="18"/>
                <w:szCs w:val="18"/>
              </w:rPr>
            </w:pPr>
          </w:p>
        </w:tc>
        <w:tc>
          <w:tcPr>
            <w:tcW w:w="6343" w:type="dxa"/>
            <w:shd w:val="clear" w:color="auto" w:fill="BFBFBF" w:themeFill="background1" w:themeFillShade="BF"/>
          </w:tcPr>
          <w:p w:rsidR="0064324C" w:rsidRPr="0064324C" w:rsidRDefault="0064324C" w:rsidP="0064324C">
            <w:pPr>
              <w:bidi/>
              <w:jc w:val="lowKashida"/>
              <w:outlineLvl w:val="0"/>
              <w:rPr>
                <w:rFonts w:ascii="Sakkal Majalla" w:hAnsi="Sakkal Majalla" w:cs="Sakkal Majalla"/>
                <w:sz w:val="26"/>
                <w:szCs w:val="26"/>
                <w:rtl/>
              </w:rPr>
            </w:pPr>
          </w:p>
        </w:tc>
        <w:tc>
          <w:tcPr>
            <w:tcW w:w="909" w:type="dxa"/>
            <w:shd w:val="clear" w:color="auto" w:fill="BFBFBF" w:themeFill="background1" w:themeFillShade="BF"/>
            <w:vAlign w:val="center"/>
          </w:tcPr>
          <w:p w:rsidR="0064324C" w:rsidRPr="00054582" w:rsidRDefault="0064324C" w:rsidP="001F7277">
            <w:pPr>
              <w:rPr>
                <w:rFonts w:ascii="Calibri" w:hAnsi="Calibri" w:cs="Calibri"/>
                <w:sz w:val="18"/>
                <w:szCs w:val="18"/>
              </w:rPr>
            </w:pPr>
          </w:p>
        </w:tc>
        <w:tc>
          <w:tcPr>
            <w:tcW w:w="1230" w:type="dxa"/>
            <w:shd w:val="clear" w:color="auto" w:fill="BFBFBF" w:themeFill="background1" w:themeFillShade="BF"/>
            <w:vAlign w:val="center"/>
          </w:tcPr>
          <w:p w:rsidR="0064324C" w:rsidRPr="00054582" w:rsidRDefault="0064324C" w:rsidP="001F7277">
            <w:pPr>
              <w:rPr>
                <w:rFonts w:ascii="Calibri" w:hAnsi="Calibri" w:cs="Calibri"/>
                <w:sz w:val="18"/>
                <w:szCs w:val="18"/>
              </w:rPr>
            </w:pPr>
            <w:r w:rsidRPr="00054582">
              <w:rPr>
                <w:rFonts w:ascii="Calibri" w:hAnsi="Calibri" w:cs="Calibri"/>
                <w:sz w:val="18"/>
                <w:szCs w:val="18"/>
              </w:rPr>
              <w:t>Assignment 1</w:t>
            </w:r>
          </w:p>
        </w:tc>
      </w:tr>
      <w:tr w:rsidR="0064324C" w:rsidRPr="00054582" w:rsidTr="00582285">
        <w:trPr>
          <w:trHeight w:val="432"/>
        </w:trPr>
        <w:tc>
          <w:tcPr>
            <w:tcW w:w="478" w:type="dxa"/>
            <w:vAlign w:val="center"/>
          </w:tcPr>
          <w:p w:rsidR="0064324C" w:rsidRPr="00054582" w:rsidRDefault="0064324C" w:rsidP="00441E6F">
            <w:pPr>
              <w:jc w:val="center"/>
              <w:rPr>
                <w:rFonts w:ascii="Calibri" w:hAnsi="Calibri" w:cs="Calibri"/>
                <w:b/>
                <w:sz w:val="18"/>
                <w:szCs w:val="18"/>
              </w:rPr>
            </w:pPr>
            <w:r w:rsidRPr="00054582">
              <w:rPr>
                <w:rFonts w:ascii="Calibri" w:hAnsi="Calibri" w:cs="Calibri"/>
                <w:b/>
                <w:sz w:val="18"/>
                <w:szCs w:val="18"/>
              </w:rPr>
              <w:t>6</w:t>
            </w:r>
          </w:p>
        </w:tc>
        <w:tc>
          <w:tcPr>
            <w:tcW w:w="616" w:type="dxa"/>
            <w:vAlign w:val="center"/>
          </w:tcPr>
          <w:p w:rsidR="0064324C" w:rsidRPr="00054582" w:rsidRDefault="0064324C" w:rsidP="001F7277">
            <w:pPr>
              <w:rPr>
                <w:rFonts w:ascii="Calibri" w:hAnsi="Calibri" w:cs="Calibri"/>
                <w:sz w:val="18"/>
                <w:szCs w:val="18"/>
              </w:rPr>
            </w:pPr>
          </w:p>
        </w:tc>
        <w:tc>
          <w:tcPr>
            <w:tcW w:w="6343" w:type="dxa"/>
            <w:vAlign w:val="center"/>
          </w:tcPr>
          <w:p w:rsidR="0064324C" w:rsidRPr="00054582" w:rsidRDefault="00A56A14" w:rsidP="001F7277">
            <w:pPr>
              <w:rPr>
                <w:rFonts w:ascii="Calibri" w:hAnsi="Calibri" w:cs="Calibri"/>
                <w:sz w:val="18"/>
                <w:szCs w:val="18"/>
              </w:rPr>
            </w:pPr>
            <w:r w:rsidRPr="000E1F6B">
              <w:rPr>
                <w:rFonts w:ascii="Sakkal Majalla" w:hAnsi="Sakkal Majalla" w:cs="Sakkal Majalla"/>
                <w:sz w:val="26"/>
                <w:szCs w:val="26"/>
                <w:lang w:val="de-DE"/>
              </w:rPr>
              <w:t>DNA cloning</w:t>
            </w:r>
          </w:p>
        </w:tc>
        <w:tc>
          <w:tcPr>
            <w:tcW w:w="909" w:type="dxa"/>
            <w:vAlign w:val="center"/>
          </w:tcPr>
          <w:p w:rsidR="0064324C" w:rsidRPr="00054582" w:rsidRDefault="0064324C" w:rsidP="001F7277">
            <w:pPr>
              <w:rPr>
                <w:rFonts w:ascii="Calibri" w:hAnsi="Calibri" w:cs="Calibri"/>
                <w:sz w:val="18"/>
                <w:szCs w:val="18"/>
              </w:rPr>
            </w:pPr>
          </w:p>
        </w:tc>
        <w:tc>
          <w:tcPr>
            <w:tcW w:w="1230" w:type="dxa"/>
            <w:vAlign w:val="center"/>
          </w:tcPr>
          <w:p w:rsidR="0064324C" w:rsidRPr="00054582" w:rsidRDefault="0064324C" w:rsidP="001F7277">
            <w:pPr>
              <w:rPr>
                <w:rFonts w:ascii="Calibri" w:hAnsi="Calibri" w:cs="Calibri"/>
                <w:sz w:val="18"/>
                <w:szCs w:val="18"/>
              </w:rPr>
            </w:pPr>
          </w:p>
        </w:tc>
      </w:tr>
      <w:tr w:rsidR="0064324C" w:rsidRPr="00054582" w:rsidTr="00582285">
        <w:trPr>
          <w:trHeight w:val="432"/>
        </w:trPr>
        <w:tc>
          <w:tcPr>
            <w:tcW w:w="478" w:type="dxa"/>
            <w:vAlign w:val="center"/>
          </w:tcPr>
          <w:p w:rsidR="0064324C" w:rsidRPr="00054582" w:rsidRDefault="0064324C" w:rsidP="00441E6F">
            <w:pPr>
              <w:jc w:val="center"/>
              <w:rPr>
                <w:rFonts w:ascii="Calibri" w:hAnsi="Calibri" w:cs="Calibri"/>
                <w:b/>
                <w:sz w:val="18"/>
                <w:szCs w:val="18"/>
              </w:rPr>
            </w:pPr>
            <w:r w:rsidRPr="00054582">
              <w:rPr>
                <w:rFonts w:ascii="Calibri" w:hAnsi="Calibri" w:cs="Calibri"/>
                <w:b/>
                <w:sz w:val="18"/>
                <w:szCs w:val="18"/>
              </w:rPr>
              <w:t>7</w:t>
            </w:r>
          </w:p>
        </w:tc>
        <w:tc>
          <w:tcPr>
            <w:tcW w:w="616" w:type="dxa"/>
            <w:vAlign w:val="center"/>
          </w:tcPr>
          <w:p w:rsidR="0064324C" w:rsidRPr="00054582" w:rsidRDefault="0064324C" w:rsidP="001F7277">
            <w:pPr>
              <w:rPr>
                <w:rFonts w:ascii="Calibri" w:hAnsi="Calibri" w:cs="Calibri"/>
                <w:sz w:val="18"/>
                <w:szCs w:val="18"/>
              </w:rPr>
            </w:pPr>
          </w:p>
        </w:tc>
        <w:tc>
          <w:tcPr>
            <w:tcW w:w="6343" w:type="dxa"/>
            <w:vAlign w:val="center"/>
          </w:tcPr>
          <w:p w:rsidR="0064324C" w:rsidRPr="00054582" w:rsidRDefault="00A56A14" w:rsidP="00F41EE3">
            <w:pPr>
              <w:rPr>
                <w:rFonts w:ascii="Calibri" w:hAnsi="Calibri" w:cs="Calibri"/>
                <w:sz w:val="18"/>
                <w:szCs w:val="18"/>
              </w:rPr>
            </w:pPr>
            <w:r>
              <w:rPr>
                <w:rFonts w:ascii="Sakkal Majalla" w:hAnsi="Sakkal Majalla" w:cs="Sakkal Majalla"/>
                <w:sz w:val="26"/>
                <w:szCs w:val="26"/>
              </w:rPr>
              <w:t>cell culture</w:t>
            </w:r>
          </w:p>
        </w:tc>
        <w:tc>
          <w:tcPr>
            <w:tcW w:w="909" w:type="dxa"/>
            <w:vAlign w:val="center"/>
          </w:tcPr>
          <w:p w:rsidR="0064324C" w:rsidRPr="00054582" w:rsidRDefault="0064324C" w:rsidP="001F7277">
            <w:pPr>
              <w:rPr>
                <w:rFonts w:ascii="Calibri" w:hAnsi="Calibri" w:cs="Calibri"/>
                <w:sz w:val="18"/>
                <w:szCs w:val="18"/>
              </w:rPr>
            </w:pPr>
          </w:p>
        </w:tc>
        <w:tc>
          <w:tcPr>
            <w:tcW w:w="1230" w:type="dxa"/>
            <w:vAlign w:val="center"/>
          </w:tcPr>
          <w:p w:rsidR="0064324C" w:rsidRPr="00054582" w:rsidRDefault="0064324C" w:rsidP="001F7277">
            <w:pPr>
              <w:rPr>
                <w:rFonts w:ascii="Calibri" w:hAnsi="Calibri" w:cs="Calibri"/>
                <w:sz w:val="18"/>
                <w:szCs w:val="18"/>
              </w:rPr>
            </w:pPr>
          </w:p>
        </w:tc>
      </w:tr>
      <w:tr w:rsidR="0064324C" w:rsidRPr="00054582" w:rsidTr="00582285">
        <w:trPr>
          <w:trHeight w:val="432"/>
        </w:trPr>
        <w:tc>
          <w:tcPr>
            <w:tcW w:w="478" w:type="dxa"/>
            <w:vAlign w:val="center"/>
          </w:tcPr>
          <w:p w:rsidR="0064324C" w:rsidRPr="00054582" w:rsidRDefault="0064324C" w:rsidP="00441E6F">
            <w:pPr>
              <w:jc w:val="center"/>
              <w:rPr>
                <w:rFonts w:ascii="Calibri" w:hAnsi="Calibri" w:cs="Calibri"/>
                <w:b/>
                <w:sz w:val="18"/>
                <w:szCs w:val="18"/>
              </w:rPr>
            </w:pPr>
            <w:r>
              <w:rPr>
                <w:rFonts w:ascii="Calibri" w:hAnsi="Calibri" w:cs="Calibri"/>
                <w:b/>
                <w:sz w:val="18"/>
                <w:szCs w:val="18"/>
              </w:rPr>
              <w:t>8</w:t>
            </w:r>
          </w:p>
        </w:tc>
        <w:tc>
          <w:tcPr>
            <w:tcW w:w="616" w:type="dxa"/>
            <w:vAlign w:val="center"/>
          </w:tcPr>
          <w:p w:rsidR="0064324C" w:rsidRPr="00054582" w:rsidRDefault="0064324C" w:rsidP="001F7277">
            <w:pPr>
              <w:rPr>
                <w:rFonts w:ascii="Calibri" w:hAnsi="Calibri" w:cs="Calibri"/>
                <w:sz w:val="18"/>
                <w:szCs w:val="18"/>
              </w:rPr>
            </w:pPr>
          </w:p>
        </w:tc>
        <w:tc>
          <w:tcPr>
            <w:tcW w:w="6343" w:type="dxa"/>
            <w:vAlign w:val="center"/>
          </w:tcPr>
          <w:p w:rsidR="0064324C" w:rsidRPr="00054582" w:rsidRDefault="0056027A" w:rsidP="001F7277">
            <w:pPr>
              <w:rPr>
                <w:rFonts w:ascii="Calibri" w:hAnsi="Calibri" w:cs="Calibri"/>
                <w:sz w:val="18"/>
                <w:szCs w:val="18"/>
              </w:rPr>
            </w:pPr>
            <w:r>
              <w:rPr>
                <w:rFonts w:ascii="Sakkal Majalla" w:hAnsi="Sakkal Majalla" w:cs="Sakkal Majalla"/>
                <w:sz w:val="26"/>
                <w:szCs w:val="26"/>
              </w:rPr>
              <w:t>vaccines</w:t>
            </w:r>
          </w:p>
        </w:tc>
        <w:tc>
          <w:tcPr>
            <w:tcW w:w="909" w:type="dxa"/>
            <w:vAlign w:val="center"/>
          </w:tcPr>
          <w:p w:rsidR="0064324C" w:rsidRPr="00054582" w:rsidRDefault="0064324C" w:rsidP="001F7277">
            <w:pPr>
              <w:rPr>
                <w:rFonts w:ascii="Calibri" w:hAnsi="Calibri" w:cs="Calibri"/>
                <w:sz w:val="18"/>
                <w:szCs w:val="18"/>
              </w:rPr>
            </w:pPr>
          </w:p>
        </w:tc>
        <w:tc>
          <w:tcPr>
            <w:tcW w:w="1230" w:type="dxa"/>
            <w:vAlign w:val="center"/>
          </w:tcPr>
          <w:p w:rsidR="0064324C" w:rsidRPr="00054582" w:rsidRDefault="0064324C" w:rsidP="001F7277">
            <w:pPr>
              <w:rPr>
                <w:rFonts w:ascii="Calibri" w:hAnsi="Calibri" w:cs="Calibri"/>
                <w:sz w:val="18"/>
                <w:szCs w:val="18"/>
              </w:rPr>
            </w:pPr>
          </w:p>
        </w:tc>
      </w:tr>
      <w:tr w:rsidR="00582285" w:rsidRPr="00054582" w:rsidTr="00582285">
        <w:trPr>
          <w:trHeight w:val="432"/>
        </w:trPr>
        <w:tc>
          <w:tcPr>
            <w:tcW w:w="478" w:type="dxa"/>
            <w:vAlign w:val="center"/>
          </w:tcPr>
          <w:p w:rsidR="00582285" w:rsidRPr="00054582" w:rsidRDefault="00582285" w:rsidP="003E1B67">
            <w:pPr>
              <w:jc w:val="center"/>
              <w:rPr>
                <w:rFonts w:ascii="Calibri" w:hAnsi="Calibri" w:cs="Calibri"/>
                <w:b/>
                <w:sz w:val="18"/>
                <w:szCs w:val="18"/>
              </w:rPr>
            </w:pPr>
            <w:r w:rsidRPr="00054582">
              <w:rPr>
                <w:rFonts w:ascii="Calibri" w:hAnsi="Calibri" w:cs="Calibri"/>
                <w:b/>
                <w:sz w:val="18"/>
                <w:szCs w:val="18"/>
              </w:rPr>
              <w:t>9</w:t>
            </w:r>
          </w:p>
        </w:tc>
        <w:tc>
          <w:tcPr>
            <w:tcW w:w="616" w:type="dxa"/>
            <w:vAlign w:val="center"/>
          </w:tcPr>
          <w:p w:rsidR="00582285" w:rsidRPr="00054582" w:rsidRDefault="00582285" w:rsidP="001F7277">
            <w:pPr>
              <w:rPr>
                <w:rFonts w:ascii="Calibri" w:hAnsi="Calibri" w:cs="Calibri"/>
                <w:sz w:val="18"/>
                <w:szCs w:val="18"/>
              </w:rPr>
            </w:pPr>
          </w:p>
        </w:tc>
        <w:tc>
          <w:tcPr>
            <w:tcW w:w="6343" w:type="dxa"/>
            <w:vAlign w:val="center"/>
          </w:tcPr>
          <w:p w:rsidR="00582285" w:rsidRPr="00054582" w:rsidRDefault="00582285" w:rsidP="001F7277">
            <w:pPr>
              <w:rPr>
                <w:rFonts w:ascii="Calibri" w:hAnsi="Calibri" w:cs="Calibri"/>
                <w:sz w:val="18"/>
                <w:szCs w:val="18"/>
              </w:rPr>
            </w:pPr>
            <w:r>
              <w:rPr>
                <w:rFonts w:ascii="Calibri" w:hAnsi="Calibri" w:cs="Calibri"/>
                <w:b/>
                <w:bCs/>
                <w:sz w:val="18"/>
                <w:szCs w:val="18"/>
              </w:rPr>
              <w:t xml:space="preserve">Recombinant of </w:t>
            </w:r>
            <w:proofErr w:type="gramStart"/>
            <w:r>
              <w:rPr>
                <w:rFonts w:ascii="Calibri" w:hAnsi="Calibri" w:cs="Calibri"/>
                <w:b/>
                <w:bCs/>
                <w:sz w:val="18"/>
                <w:szCs w:val="18"/>
              </w:rPr>
              <w:t>biotechnology  :</w:t>
            </w:r>
            <w:proofErr w:type="gramEnd"/>
            <w:r>
              <w:rPr>
                <w:rFonts w:ascii="Calibri" w:hAnsi="Calibri" w:cs="Calibri"/>
                <w:b/>
                <w:bCs/>
                <w:sz w:val="18"/>
                <w:szCs w:val="18"/>
              </w:rPr>
              <w:t xml:space="preserve"> concept</w:t>
            </w:r>
          </w:p>
        </w:tc>
        <w:tc>
          <w:tcPr>
            <w:tcW w:w="909" w:type="dxa"/>
            <w:vAlign w:val="center"/>
          </w:tcPr>
          <w:p w:rsidR="00582285" w:rsidRPr="00054582" w:rsidRDefault="00582285" w:rsidP="001F7277">
            <w:pPr>
              <w:rPr>
                <w:rFonts w:ascii="Calibri" w:hAnsi="Calibri" w:cs="Calibri"/>
                <w:sz w:val="18"/>
                <w:szCs w:val="18"/>
              </w:rPr>
            </w:pPr>
          </w:p>
        </w:tc>
        <w:tc>
          <w:tcPr>
            <w:tcW w:w="1230" w:type="dxa"/>
            <w:vAlign w:val="center"/>
          </w:tcPr>
          <w:p w:rsidR="00582285" w:rsidRPr="00054582" w:rsidRDefault="00582285" w:rsidP="001F7277">
            <w:pPr>
              <w:rPr>
                <w:rFonts w:ascii="Calibri" w:hAnsi="Calibri" w:cs="Calibri"/>
                <w:sz w:val="18"/>
                <w:szCs w:val="18"/>
              </w:rPr>
            </w:pPr>
          </w:p>
        </w:tc>
      </w:tr>
      <w:tr w:rsidR="00582285" w:rsidRPr="00054582" w:rsidTr="00582285">
        <w:trPr>
          <w:trHeight w:val="432"/>
        </w:trPr>
        <w:tc>
          <w:tcPr>
            <w:tcW w:w="478" w:type="dxa"/>
            <w:vAlign w:val="center"/>
          </w:tcPr>
          <w:p w:rsidR="00582285" w:rsidRPr="00054582" w:rsidRDefault="00582285" w:rsidP="003E1B67">
            <w:pPr>
              <w:jc w:val="center"/>
              <w:rPr>
                <w:rFonts w:ascii="Calibri" w:hAnsi="Calibri" w:cs="Calibri"/>
                <w:b/>
                <w:sz w:val="18"/>
                <w:szCs w:val="18"/>
              </w:rPr>
            </w:pPr>
            <w:r w:rsidRPr="00054582">
              <w:rPr>
                <w:rFonts w:ascii="Calibri" w:hAnsi="Calibri" w:cs="Calibri"/>
                <w:b/>
                <w:sz w:val="18"/>
                <w:szCs w:val="18"/>
              </w:rPr>
              <w:t>10</w:t>
            </w:r>
          </w:p>
        </w:tc>
        <w:tc>
          <w:tcPr>
            <w:tcW w:w="616" w:type="dxa"/>
            <w:vAlign w:val="center"/>
          </w:tcPr>
          <w:p w:rsidR="00582285" w:rsidRPr="00054582" w:rsidRDefault="00582285" w:rsidP="001F7277">
            <w:pPr>
              <w:rPr>
                <w:rFonts w:ascii="Calibri" w:hAnsi="Calibri" w:cs="Calibri"/>
                <w:sz w:val="18"/>
                <w:szCs w:val="18"/>
              </w:rPr>
            </w:pPr>
          </w:p>
        </w:tc>
        <w:tc>
          <w:tcPr>
            <w:tcW w:w="6343" w:type="dxa"/>
            <w:vAlign w:val="center"/>
          </w:tcPr>
          <w:p w:rsidR="00582285" w:rsidRPr="00054582" w:rsidRDefault="00582285" w:rsidP="003B5E42">
            <w:pPr>
              <w:rPr>
                <w:rFonts w:ascii="Calibri" w:hAnsi="Calibri" w:cs="Calibri"/>
                <w:sz w:val="18"/>
                <w:szCs w:val="18"/>
              </w:rPr>
            </w:pPr>
          </w:p>
        </w:tc>
        <w:tc>
          <w:tcPr>
            <w:tcW w:w="909" w:type="dxa"/>
            <w:vAlign w:val="center"/>
          </w:tcPr>
          <w:p w:rsidR="00582285" w:rsidRPr="00054582" w:rsidRDefault="00582285" w:rsidP="001F7277">
            <w:pPr>
              <w:rPr>
                <w:rFonts w:ascii="Calibri" w:hAnsi="Calibri" w:cs="Calibri"/>
                <w:sz w:val="18"/>
                <w:szCs w:val="18"/>
              </w:rPr>
            </w:pPr>
          </w:p>
        </w:tc>
        <w:tc>
          <w:tcPr>
            <w:tcW w:w="1230" w:type="dxa"/>
            <w:vAlign w:val="center"/>
          </w:tcPr>
          <w:p w:rsidR="00582285" w:rsidRPr="00054582" w:rsidRDefault="00582285" w:rsidP="005D6AD6">
            <w:pPr>
              <w:rPr>
                <w:rFonts w:ascii="Calibri" w:hAnsi="Calibri" w:cs="Calibri"/>
                <w:sz w:val="18"/>
                <w:szCs w:val="18"/>
              </w:rPr>
            </w:pPr>
            <w:r w:rsidRPr="005D6AD6">
              <w:rPr>
                <w:rFonts w:ascii="Calibri" w:hAnsi="Calibri" w:cs="Calibri"/>
                <w:sz w:val="18"/>
                <w:szCs w:val="18"/>
              </w:rPr>
              <w:t>Assignment 2</w:t>
            </w:r>
          </w:p>
        </w:tc>
      </w:tr>
      <w:tr w:rsidR="00582285" w:rsidRPr="00054582" w:rsidTr="00582285">
        <w:trPr>
          <w:trHeight w:val="432"/>
        </w:trPr>
        <w:tc>
          <w:tcPr>
            <w:tcW w:w="478" w:type="dxa"/>
            <w:shd w:val="clear" w:color="auto" w:fill="BFBFBF" w:themeFill="background1" w:themeFillShade="BF"/>
            <w:vAlign w:val="center"/>
          </w:tcPr>
          <w:p w:rsidR="00582285" w:rsidRPr="00054582" w:rsidRDefault="00582285" w:rsidP="003E1B67">
            <w:pPr>
              <w:jc w:val="center"/>
              <w:rPr>
                <w:rFonts w:ascii="Calibri" w:hAnsi="Calibri" w:cs="Calibri"/>
                <w:b/>
                <w:sz w:val="18"/>
                <w:szCs w:val="18"/>
              </w:rPr>
            </w:pPr>
            <w:r w:rsidRPr="00054582">
              <w:rPr>
                <w:rFonts w:ascii="Calibri" w:hAnsi="Calibri" w:cs="Calibri"/>
                <w:b/>
                <w:sz w:val="18"/>
                <w:szCs w:val="18"/>
              </w:rPr>
              <w:t>11</w:t>
            </w:r>
          </w:p>
        </w:tc>
        <w:tc>
          <w:tcPr>
            <w:tcW w:w="616" w:type="dxa"/>
            <w:shd w:val="clear" w:color="auto" w:fill="BFBFBF" w:themeFill="background1" w:themeFillShade="BF"/>
            <w:vAlign w:val="center"/>
          </w:tcPr>
          <w:p w:rsidR="00582285" w:rsidRPr="00054582" w:rsidRDefault="00582285" w:rsidP="001F7277">
            <w:pPr>
              <w:rPr>
                <w:rFonts w:ascii="Calibri" w:hAnsi="Calibri" w:cs="Calibri"/>
                <w:sz w:val="18"/>
                <w:szCs w:val="18"/>
              </w:rPr>
            </w:pPr>
          </w:p>
        </w:tc>
        <w:tc>
          <w:tcPr>
            <w:tcW w:w="6343" w:type="dxa"/>
            <w:shd w:val="clear" w:color="auto" w:fill="BFBFBF" w:themeFill="background1" w:themeFillShade="BF"/>
            <w:vAlign w:val="center"/>
          </w:tcPr>
          <w:p w:rsidR="00582285" w:rsidRPr="00054582" w:rsidRDefault="00582285" w:rsidP="003B5E42">
            <w:pPr>
              <w:rPr>
                <w:rFonts w:ascii="Calibri" w:hAnsi="Calibri" w:cs="Calibri"/>
                <w:sz w:val="18"/>
                <w:szCs w:val="18"/>
              </w:rPr>
            </w:pPr>
            <w:r>
              <w:rPr>
                <w:rFonts w:ascii="Calibri" w:hAnsi="Calibri" w:cs="Calibri"/>
                <w:sz w:val="18"/>
                <w:szCs w:val="18"/>
              </w:rPr>
              <w:t xml:space="preserve">Methods of recombinant </w:t>
            </w:r>
            <w:proofErr w:type="spellStart"/>
            <w:r>
              <w:rPr>
                <w:rFonts w:ascii="Calibri" w:hAnsi="Calibri" w:cs="Calibri"/>
                <w:sz w:val="18"/>
                <w:szCs w:val="18"/>
              </w:rPr>
              <w:t>dna</w:t>
            </w:r>
            <w:proofErr w:type="spellEnd"/>
            <w:r>
              <w:rPr>
                <w:rFonts w:ascii="Calibri" w:hAnsi="Calibri" w:cs="Calibri"/>
                <w:sz w:val="18"/>
                <w:szCs w:val="18"/>
              </w:rPr>
              <w:t xml:space="preserve"> technology </w:t>
            </w:r>
          </w:p>
        </w:tc>
        <w:tc>
          <w:tcPr>
            <w:tcW w:w="909" w:type="dxa"/>
            <w:shd w:val="clear" w:color="auto" w:fill="BFBFBF" w:themeFill="background1" w:themeFillShade="BF"/>
            <w:vAlign w:val="center"/>
          </w:tcPr>
          <w:p w:rsidR="00582285" w:rsidRPr="00054582" w:rsidRDefault="00582285" w:rsidP="001F7277">
            <w:pPr>
              <w:rPr>
                <w:rFonts w:ascii="Calibri" w:hAnsi="Calibri" w:cs="Calibri"/>
                <w:sz w:val="18"/>
                <w:szCs w:val="18"/>
              </w:rPr>
            </w:pPr>
          </w:p>
        </w:tc>
        <w:tc>
          <w:tcPr>
            <w:tcW w:w="1230" w:type="dxa"/>
            <w:shd w:val="clear" w:color="auto" w:fill="BFBFBF" w:themeFill="background1" w:themeFillShade="BF"/>
            <w:vAlign w:val="center"/>
          </w:tcPr>
          <w:p w:rsidR="00582285" w:rsidRPr="00054582" w:rsidRDefault="00582285" w:rsidP="001F7277">
            <w:pPr>
              <w:rPr>
                <w:rFonts w:ascii="Calibri" w:hAnsi="Calibri" w:cs="Calibri"/>
                <w:sz w:val="18"/>
                <w:szCs w:val="18"/>
              </w:rPr>
            </w:pPr>
          </w:p>
        </w:tc>
      </w:tr>
      <w:tr w:rsidR="00582285" w:rsidRPr="00054582" w:rsidTr="00582285">
        <w:trPr>
          <w:trHeight w:val="432"/>
        </w:trPr>
        <w:tc>
          <w:tcPr>
            <w:tcW w:w="478" w:type="dxa"/>
            <w:shd w:val="clear" w:color="auto" w:fill="BFBFBF" w:themeFill="background1" w:themeFillShade="BF"/>
            <w:vAlign w:val="center"/>
          </w:tcPr>
          <w:p w:rsidR="00582285" w:rsidRPr="00054582" w:rsidRDefault="00582285" w:rsidP="003E1B67">
            <w:pPr>
              <w:jc w:val="center"/>
              <w:rPr>
                <w:rFonts w:ascii="Calibri" w:hAnsi="Calibri" w:cs="Calibri"/>
                <w:b/>
                <w:sz w:val="18"/>
                <w:szCs w:val="18"/>
              </w:rPr>
            </w:pPr>
            <w:r w:rsidRPr="00054582">
              <w:rPr>
                <w:rFonts w:ascii="Calibri" w:hAnsi="Calibri" w:cs="Calibri"/>
                <w:b/>
                <w:sz w:val="18"/>
                <w:szCs w:val="18"/>
              </w:rPr>
              <w:t>12</w:t>
            </w:r>
          </w:p>
        </w:tc>
        <w:tc>
          <w:tcPr>
            <w:tcW w:w="616" w:type="dxa"/>
            <w:shd w:val="clear" w:color="auto" w:fill="BFBFBF" w:themeFill="background1" w:themeFillShade="BF"/>
            <w:vAlign w:val="center"/>
          </w:tcPr>
          <w:p w:rsidR="00582285" w:rsidRPr="00054582" w:rsidRDefault="00582285" w:rsidP="001F7277">
            <w:pPr>
              <w:rPr>
                <w:rFonts w:ascii="Calibri" w:hAnsi="Calibri" w:cs="Calibri"/>
                <w:sz w:val="18"/>
                <w:szCs w:val="18"/>
              </w:rPr>
            </w:pPr>
          </w:p>
        </w:tc>
        <w:tc>
          <w:tcPr>
            <w:tcW w:w="6343" w:type="dxa"/>
            <w:shd w:val="clear" w:color="auto" w:fill="BFBFBF" w:themeFill="background1" w:themeFillShade="BF"/>
            <w:vAlign w:val="center"/>
          </w:tcPr>
          <w:p w:rsidR="00582285" w:rsidRPr="00F41EE3" w:rsidRDefault="00582285" w:rsidP="003B5E42">
            <w:pPr>
              <w:rPr>
                <w:rFonts w:ascii="Calibri" w:hAnsi="Calibri" w:cs="Calibri"/>
                <w:b/>
                <w:bCs/>
                <w:sz w:val="18"/>
                <w:szCs w:val="18"/>
              </w:rPr>
            </w:pPr>
            <w:proofErr w:type="spellStart"/>
            <w:r>
              <w:rPr>
                <w:rFonts w:ascii="Calibri" w:hAnsi="Calibri" w:cs="Calibri"/>
                <w:b/>
                <w:bCs/>
                <w:sz w:val="18"/>
                <w:szCs w:val="18"/>
              </w:rPr>
              <w:t>Requriments</w:t>
            </w:r>
            <w:proofErr w:type="spellEnd"/>
            <w:r>
              <w:rPr>
                <w:rFonts w:ascii="Calibri" w:hAnsi="Calibri" w:cs="Calibri"/>
                <w:b/>
                <w:bCs/>
                <w:sz w:val="18"/>
                <w:szCs w:val="18"/>
              </w:rPr>
              <w:t xml:space="preserve"> </w:t>
            </w:r>
          </w:p>
          <w:p w:rsidR="00582285" w:rsidRPr="00054582" w:rsidRDefault="00582285" w:rsidP="003B5E42">
            <w:pPr>
              <w:rPr>
                <w:rFonts w:ascii="Calibri" w:hAnsi="Calibri" w:cs="Calibri"/>
                <w:sz w:val="18"/>
                <w:szCs w:val="18"/>
              </w:rPr>
            </w:pPr>
          </w:p>
        </w:tc>
        <w:tc>
          <w:tcPr>
            <w:tcW w:w="909" w:type="dxa"/>
            <w:shd w:val="clear" w:color="auto" w:fill="BFBFBF" w:themeFill="background1" w:themeFillShade="BF"/>
            <w:vAlign w:val="center"/>
          </w:tcPr>
          <w:p w:rsidR="00582285" w:rsidRPr="00054582" w:rsidRDefault="00582285" w:rsidP="001F7277">
            <w:pPr>
              <w:rPr>
                <w:rFonts w:ascii="Calibri" w:hAnsi="Calibri" w:cs="Calibri"/>
                <w:sz w:val="18"/>
                <w:szCs w:val="18"/>
              </w:rPr>
            </w:pPr>
          </w:p>
        </w:tc>
        <w:tc>
          <w:tcPr>
            <w:tcW w:w="1230" w:type="dxa"/>
            <w:shd w:val="clear" w:color="auto" w:fill="BFBFBF" w:themeFill="background1" w:themeFillShade="BF"/>
            <w:vAlign w:val="center"/>
          </w:tcPr>
          <w:p w:rsidR="00582285" w:rsidRPr="00054582" w:rsidRDefault="00582285" w:rsidP="001F7277">
            <w:pPr>
              <w:rPr>
                <w:rFonts w:ascii="Calibri" w:hAnsi="Calibri" w:cs="Calibri"/>
                <w:sz w:val="18"/>
                <w:szCs w:val="18"/>
              </w:rPr>
            </w:pPr>
          </w:p>
        </w:tc>
      </w:tr>
      <w:tr w:rsidR="003E7CAE" w:rsidRPr="00054582" w:rsidTr="00582285">
        <w:trPr>
          <w:trHeight w:val="432"/>
        </w:trPr>
        <w:tc>
          <w:tcPr>
            <w:tcW w:w="478" w:type="dxa"/>
            <w:shd w:val="clear" w:color="auto" w:fill="BFBFBF" w:themeFill="background1" w:themeFillShade="BF"/>
            <w:vAlign w:val="center"/>
          </w:tcPr>
          <w:p w:rsidR="003E7CAE" w:rsidRPr="00054582" w:rsidRDefault="003E7CAE" w:rsidP="008C3A55">
            <w:pPr>
              <w:jc w:val="center"/>
              <w:rPr>
                <w:rFonts w:ascii="Calibri" w:hAnsi="Calibri" w:cs="Calibri"/>
                <w:b/>
                <w:sz w:val="18"/>
                <w:szCs w:val="18"/>
              </w:rPr>
            </w:pPr>
            <w:r w:rsidRPr="00054582">
              <w:rPr>
                <w:rFonts w:ascii="Calibri" w:hAnsi="Calibri" w:cs="Calibri"/>
                <w:b/>
                <w:sz w:val="18"/>
                <w:szCs w:val="18"/>
              </w:rPr>
              <w:lastRenderedPageBreak/>
              <w:t>13</w:t>
            </w:r>
          </w:p>
        </w:tc>
        <w:tc>
          <w:tcPr>
            <w:tcW w:w="616" w:type="dxa"/>
            <w:shd w:val="clear" w:color="auto" w:fill="BFBFBF" w:themeFill="background1" w:themeFillShade="BF"/>
            <w:vAlign w:val="center"/>
          </w:tcPr>
          <w:p w:rsidR="003E7CAE" w:rsidRPr="00054582" w:rsidRDefault="003E7CAE" w:rsidP="001F7277">
            <w:pPr>
              <w:rPr>
                <w:rFonts w:ascii="Calibri" w:hAnsi="Calibri" w:cs="Calibri"/>
                <w:sz w:val="18"/>
                <w:szCs w:val="18"/>
              </w:rPr>
            </w:pPr>
          </w:p>
        </w:tc>
        <w:tc>
          <w:tcPr>
            <w:tcW w:w="6343" w:type="dxa"/>
            <w:shd w:val="clear" w:color="auto" w:fill="BFBFBF" w:themeFill="background1" w:themeFillShade="BF"/>
            <w:vAlign w:val="center"/>
          </w:tcPr>
          <w:p w:rsidR="003E7CAE" w:rsidRPr="00054582" w:rsidRDefault="003E7CAE" w:rsidP="003B5E42">
            <w:pPr>
              <w:rPr>
                <w:rFonts w:ascii="Calibri" w:hAnsi="Calibri" w:cs="Calibri"/>
                <w:sz w:val="18"/>
                <w:szCs w:val="18"/>
              </w:rPr>
            </w:pPr>
            <w:r>
              <w:rPr>
                <w:rFonts w:ascii="Calibri" w:hAnsi="Calibri" w:cs="Calibri"/>
                <w:b/>
                <w:bCs/>
                <w:sz w:val="18"/>
                <w:szCs w:val="18"/>
              </w:rPr>
              <w:t xml:space="preserve">Genetic engineering </w:t>
            </w:r>
          </w:p>
        </w:tc>
        <w:tc>
          <w:tcPr>
            <w:tcW w:w="909" w:type="dxa"/>
            <w:shd w:val="clear" w:color="auto" w:fill="BFBFBF" w:themeFill="background1" w:themeFillShade="BF"/>
            <w:vAlign w:val="center"/>
          </w:tcPr>
          <w:p w:rsidR="003E7CAE" w:rsidRPr="00054582" w:rsidRDefault="003E7CAE" w:rsidP="001F7277">
            <w:pPr>
              <w:rPr>
                <w:rFonts w:ascii="Calibri" w:hAnsi="Calibri" w:cs="Calibri"/>
                <w:sz w:val="18"/>
                <w:szCs w:val="18"/>
              </w:rPr>
            </w:pPr>
          </w:p>
        </w:tc>
        <w:tc>
          <w:tcPr>
            <w:tcW w:w="1230" w:type="dxa"/>
            <w:shd w:val="clear" w:color="auto" w:fill="BFBFBF" w:themeFill="background1" w:themeFillShade="BF"/>
            <w:vAlign w:val="center"/>
          </w:tcPr>
          <w:p w:rsidR="003E7CAE" w:rsidRPr="00054582" w:rsidRDefault="003E7CAE" w:rsidP="001F7277">
            <w:pPr>
              <w:rPr>
                <w:rFonts w:ascii="Calibri" w:hAnsi="Calibri" w:cs="Calibri"/>
                <w:sz w:val="18"/>
                <w:szCs w:val="18"/>
              </w:rPr>
            </w:pPr>
          </w:p>
        </w:tc>
      </w:tr>
      <w:tr w:rsidR="003E7CAE" w:rsidRPr="00054582" w:rsidTr="00582285">
        <w:trPr>
          <w:trHeight w:val="432"/>
        </w:trPr>
        <w:tc>
          <w:tcPr>
            <w:tcW w:w="478" w:type="dxa"/>
            <w:shd w:val="clear" w:color="auto" w:fill="BFBFBF" w:themeFill="background1" w:themeFillShade="BF"/>
            <w:vAlign w:val="center"/>
          </w:tcPr>
          <w:p w:rsidR="003E7CAE" w:rsidRPr="00054582" w:rsidRDefault="003E7CAE" w:rsidP="008C3A55">
            <w:pPr>
              <w:jc w:val="center"/>
              <w:rPr>
                <w:rFonts w:ascii="Calibri" w:hAnsi="Calibri" w:cs="Calibri"/>
                <w:b/>
                <w:sz w:val="18"/>
                <w:szCs w:val="18"/>
              </w:rPr>
            </w:pPr>
            <w:r w:rsidRPr="00054582">
              <w:rPr>
                <w:rFonts w:ascii="Calibri" w:hAnsi="Calibri" w:cs="Calibri"/>
                <w:b/>
                <w:sz w:val="18"/>
                <w:szCs w:val="18"/>
              </w:rPr>
              <w:t>14</w:t>
            </w:r>
          </w:p>
        </w:tc>
        <w:tc>
          <w:tcPr>
            <w:tcW w:w="616" w:type="dxa"/>
            <w:shd w:val="clear" w:color="auto" w:fill="BFBFBF" w:themeFill="background1" w:themeFillShade="BF"/>
            <w:vAlign w:val="center"/>
          </w:tcPr>
          <w:p w:rsidR="003E7CAE" w:rsidRPr="00054582" w:rsidRDefault="003E7CAE" w:rsidP="001F7277">
            <w:pPr>
              <w:rPr>
                <w:rFonts w:ascii="Calibri" w:hAnsi="Calibri" w:cs="Calibri"/>
                <w:sz w:val="18"/>
                <w:szCs w:val="18"/>
              </w:rPr>
            </w:pPr>
          </w:p>
        </w:tc>
        <w:tc>
          <w:tcPr>
            <w:tcW w:w="6343" w:type="dxa"/>
            <w:shd w:val="clear" w:color="auto" w:fill="BFBFBF" w:themeFill="background1" w:themeFillShade="BF"/>
            <w:vAlign w:val="center"/>
          </w:tcPr>
          <w:p w:rsidR="003E7CAE" w:rsidRPr="00F41EE3" w:rsidRDefault="003E7CAE" w:rsidP="003B5E42">
            <w:pPr>
              <w:rPr>
                <w:rFonts w:ascii="Calibri" w:hAnsi="Calibri" w:cs="Calibri"/>
                <w:b/>
                <w:bCs/>
                <w:sz w:val="18"/>
                <w:szCs w:val="18"/>
              </w:rPr>
            </w:pPr>
            <w:r>
              <w:rPr>
                <w:rFonts w:ascii="Sakkal Majalla" w:hAnsi="Sakkal Majalla" w:cs="Sakkal Majalla"/>
                <w:sz w:val="26"/>
                <w:szCs w:val="26"/>
              </w:rPr>
              <w:t>purification of proteins</w:t>
            </w:r>
          </w:p>
          <w:p w:rsidR="003E7CAE" w:rsidRPr="00054582" w:rsidRDefault="003E7CAE" w:rsidP="003B5E42">
            <w:pPr>
              <w:rPr>
                <w:rFonts w:ascii="Calibri" w:hAnsi="Calibri" w:cs="Calibri"/>
                <w:sz w:val="18"/>
                <w:szCs w:val="18"/>
              </w:rPr>
            </w:pPr>
          </w:p>
        </w:tc>
        <w:tc>
          <w:tcPr>
            <w:tcW w:w="909" w:type="dxa"/>
            <w:shd w:val="clear" w:color="auto" w:fill="BFBFBF" w:themeFill="background1" w:themeFillShade="BF"/>
            <w:vAlign w:val="center"/>
          </w:tcPr>
          <w:p w:rsidR="003E7CAE" w:rsidRPr="00054582" w:rsidRDefault="003E7CAE" w:rsidP="001F7277">
            <w:pPr>
              <w:rPr>
                <w:rFonts w:ascii="Calibri" w:hAnsi="Calibri" w:cs="Calibri"/>
                <w:sz w:val="18"/>
                <w:szCs w:val="18"/>
              </w:rPr>
            </w:pPr>
          </w:p>
        </w:tc>
        <w:tc>
          <w:tcPr>
            <w:tcW w:w="1230" w:type="dxa"/>
            <w:shd w:val="clear" w:color="auto" w:fill="BFBFBF" w:themeFill="background1" w:themeFillShade="BF"/>
            <w:vAlign w:val="center"/>
          </w:tcPr>
          <w:p w:rsidR="003E7CAE" w:rsidRPr="00054582" w:rsidRDefault="003E7CAE" w:rsidP="001F7277">
            <w:pPr>
              <w:rPr>
                <w:rFonts w:ascii="Calibri" w:hAnsi="Calibri" w:cs="Calibri"/>
                <w:sz w:val="18"/>
                <w:szCs w:val="18"/>
              </w:rPr>
            </w:pPr>
          </w:p>
        </w:tc>
      </w:tr>
      <w:tr w:rsidR="003E7CAE" w:rsidRPr="00054582" w:rsidTr="00582285">
        <w:trPr>
          <w:trHeight w:val="432"/>
        </w:trPr>
        <w:tc>
          <w:tcPr>
            <w:tcW w:w="478" w:type="dxa"/>
            <w:shd w:val="clear" w:color="auto" w:fill="BFBFBF" w:themeFill="background1" w:themeFillShade="BF"/>
            <w:vAlign w:val="center"/>
          </w:tcPr>
          <w:p w:rsidR="003E7CAE" w:rsidRPr="00054582" w:rsidRDefault="00B91D13" w:rsidP="008C3A55">
            <w:pPr>
              <w:jc w:val="center"/>
              <w:rPr>
                <w:rFonts w:ascii="Calibri" w:hAnsi="Calibri" w:cs="Calibri"/>
                <w:b/>
                <w:sz w:val="18"/>
                <w:szCs w:val="18"/>
              </w:rPr>
            </w:pPr>
            <w:r>
              <w:rPr>
                <w:rFonts w:ascii="Calibri" w:hAnsi="Calibri" w:cs="Calibri"/>
                <w:b/>
                <w:sz w:val="18"/>
                <w:szCs w:val="18"/>
              </w:rPr>
              <w:t>15</w:t>
            </w:r>
          </w:p>
        </w:tc>
        <w:tc>
          <w:tcPr>
            <w:tcW w:w="616" w:type="dxa"/>
            <w:shd w:val="clear" w:color="auto" w:fill="BFBFBF" w:themeFill="background1" w:themeFillShade="BF"/>
            <w:vAlign w:val="center"/>
          </w:tcPr>
          <w:p w:rsidR="003E7CAE" w:rsidRPr="00054582" w:rsidRDefault="003E7CAE" w:rsidP="001F7277">
            <w:pPr>
              <w:rPr>
                <w:rFonts w:ascii="Calibri" w:hAnsi="Calibri" w:cs="Calibri"/>
                <w:sz w:val="18"/>
                <w:szCs w:val="18"/>
              </w:rPr>
            </w:pPr>
          </w:p>
        </w:tc>
        <w:tc>
          <w:tcPr>
            <w:tcW w:w="6343" w:type="dxa"/>
            <w:shd w:val="clear" w:color="auto" w:fill="BFBFBF" w:themeFill="background1" w:themeFillShade="BF"/>
            <w:vAlign w:val="center"/>
          </w:tcPr>
          <w:p w:rsidR="003E7CAE" w:rsidRPr="00054582" w:rsidRDefault="00B91D13" w:rsidP="003E710F">
            <w:pPr>
              <w:rPr>
                <w:rFonts w:ascii="Calibri" w:hAnsi="Calibri" w:cs="Calibri"/>
                <w:sz w:val="18"/>
                <w:szCs w:val="18"/>
              </w:rPr>
            </w:pPr>
            <w:r>
              <w:rPr>
                <w:rFonts w:ascii="Calibri" w:hAnsi="Calibri" w:cs="Calibri"/>
                <w:sz w:val="18"/>
                <w:szCs w:val="18"/>
              </w:rPr>
              <w:t>Gene therapy</w:t>
            </w:r>
          </w:p>
        </w:tc>
        <w:tc>
          <w:tcPr>
            <w:tcW w:w="909" w:type="dxa"/>
            <w:shd w:val="clear" w:color="auto" w:fill="BFBFBF" w:themeFill="background1" w:themeFillShade="BF"/>
            <w:vAlign w:val="center"/>
          </w:tcPr>
          <w:p w:rsidR="003E7CAE" w:rsidRPr="00054582" w:rsidRDefault="003E7CAE" w:rsidP="001F7277">
            <w:pPr>
              <w:rPr>
                <w:rFonts w:ascii="Calibri" w:hAnsi="Calibri" w:cs="Calibri"/>
                <w:sz w:val="18"/>
                <w:szCs w:val="18"/>
              </w:rPr>
            </w:pPr>
          </w:p>
        </w:tc>
        <w:tc>
          <w:tcPr>
            <w:tcW w:w="1230" w:type="dxa"/>
            <w:shd w:val="clear" w:color="auto" w:fill="BFBFBF" w:themeFill="background1" w:themeFillShade="BF"/>
            <w:vAlign w:val="center"/>
          </w:tcPr>
          <w:p w:rsidR="003E7CAE" w:rsidRPr="00054582" w:rsidRDefault="003E7CAE" w:rsidP="004D774A">
            <w:pPr>
              <w:rPr>
                <w:rFonts w:ascii="Calibri" w:hAnsi="Calibri" w:cs="Calibri"/>
                <w:sz w:val="18"/>
                <w:szCs w:val="18"/>
              </w:rPr>
            </w:pPr>
          </w:p>
        </w:tc>
      </w:tr>
    </w:tbl>
    <w:p w:rsidR="00A77006" w:rsidRPr="00054582" w:rsidRDefault="00A77006" w:rsidP="00756986">
      <w:pPr>
        <w:rPr>
          <w:rFonts w:ascii="Calibri" w:hAnsi="Calibri" w:cs="Calibri"/>
        </w:rPr>
      </w:pPr>
    </w:p>
    <w:tbl>
      <w:tblPr>
        <w:tblStyle w:val="TableGrid"/>
        <w:bidiVisual/>
        <w:tblW w:w="9808" w:type="dxa"/>
        <w:tblInd w:w="-445" w:type="dxa"/>
        <w:tblLook w:val="04A0" w:firstRow="1" w:lastRow="0" w:firstColumn="1" w:lastColumn="0" w:noHBand="0" w:noVBand="1"/>
      </w:tblPr>
      <w:tblGrid>
        <w:gridCol w:w="6756"/>
        <w:gridCol w:w="3052"/>
      </w:tblGrid>
      <w:tr w:rsidR="00C775CC" w:rsidTr="00A77006">
        <w:tc>
          <w:tcPr>
            <w:tcW w:w="9808" w:type="dxa"/>
            <w:gridSpan w:val="2"/>
            <w:shd w:val="clear" w:color="auto" w:fill="1F497D" w:themeFill="text2"/>
          </w:tcPr>
          <w:p w:rsidR="00C775CC" w:rsidRPr="00191A1C" w:rsidRDefault="00C775CC" w:rsidP="00C775CC">
            <w:pPr>
              <w:rPr>
                <w:rFonts w:ascii="Calibri" w:hAnsi="Calibri" w:cs="Calibri"/>
                <w:rtl/>
              </w:rPr>
            </w:pPr>
            <w:r w:rsidRPr="00C775CC">
              <w:rPr>
                <w:rFonts w:ascii="Calibri" w:hAnsi="Calibri" w:cs="Calibri"/>
                <w:color w:val="FFFFFF" w:themeColor="background1"/>
                <w:sz w:val="24"/>
                <w:szCs w:val="24"/>
                <w:lang w:bidi="ar-IQ"/>
              </w:rPr>
              <w:t xml:space="preserve">Is it possible to develop the curriculum </w:t>
            </w:r>
            <w:r w:rsidRPr="00C775CC">
              <w:rPr>
                <w:rFonts w:ascii="Calibri" w:hAnsi="Calibri" w:cs="Calibri"/>
                <w:color w:val="E5B8B8" w:themeColor="accent2" w:themeTint="66"/>
                <w:sz w:val="24"/>
                <w:szCs w:val="24"/>
                <w:lang w:bidi="ar-IQ"/>
              </w:rPr>
              <w:t>&lt;within the teaching authority 20%&gt;</w:t>
            </w:r>
            <w:r w:rsidRPr="00C775CC">
              <w:rPr>
                <w:rFonts w:ascii="Calibri" w:hAnsi="Calibri" w:cs="Calibri"/>
                <w:color w:val="FFFFFF" w:themeColor="background1"/>
                <w:sz w:val="24"/>
                <w:szCs w:val="24"/>
                <w:lang w:bidi="ar-IQ"/>
              </w:rPr>
              <w:t xml:space="preserve"> to include vocabulary that serves sustainability</w:t>
            </w:r>
          </w:p>
        </w:tc>
      </w:tr>
      <w:tr w:rsidR="00C775CC" w:rsidTr="00A77006">
        <w:tc>
          <w:tcPr>
            <w:tcW w:w="6756" w:type="dxa"/>
            <w:shd w:val="clear" w:color="auto" w:fill="FFFFFF" w:themeFill="background1"/>
          </w:tcPr>
          <w:p w:rsidR="00AA1090" w:rsidRPr="005751DC" w:rsidRDefault="005751DC" w:rsidP="00AA1090">
            <w:pPr>
              <w:rPr>
                <w:rFonts w:ascii="Calibri" w:hAnsi="Calibri" w:cs="Calibri"/>
                <w:sz w:val="22"/>
                <w:szCs w:val="22"/>
                <w:lang w:bidi="ar-IQ"/>
              </w:rPr>
            </w:pPr>
            <w:r w:rsidRPr="005751DC">
              <w:rPr>
                <w:rFonts w:ascii="Calibri" w:hAnsi="Calibri" w:cs="Calibri"/>
                <w:sz w:val="22"/>
                <w:szCs w:val="22"/>
                <w:lang w:bidi="ar-IQ"/>
              </w:rPr>
              <w:t xml:space="preserve">Developing life – long learning and education </w:t>
            </w:r>
          </w:p>
          <w:p w:rsidR="005751DC" w:rsidRPr="005751DC" w:rsidRDefault="005751DC" w:rsidP="00AA1090">
            <w:pPr>
              <w:rPr>
                <w:rFonts w:ascii="Calibri" w:hAnsi="Calibri" w:cs="Calibri"/>
                <w:sz w:val="24"/>
                <w:szCs w:val="24"/>
                <w:lang w:bidi="ar-IQ"/>
              </w:rPr>
            </w:pPr>
            <w:r w:rsidRPr="005751DC">
              <w:rPr>
                <w:rFonts w:ascii="Calibri" w:hAnsi="Calibri" w:cs="Calibri"/>
                <w:sz w:val="24"/>
                <w:szCs w:val="24"/>
                <w:lang w:bidi="ar-IQ"/>
              </w:rPr>
              <w:t xml:space="preserve">Sustainable development </w:t>
            </w:r>
          </w:p>
          <w:p w:rsidR="005751DC" w:rsidRPr="005751DC" w:rsidRDefault="005751DC" w:rsidP="00AA1090">
            <w:pPr>
              <w:rPr>
                <w:rFonts w:ascii="Calibri" w:hAnsi="Calibri" w:cs="Calibri"/>
                <w:sz w:val="24"/>
                <w:szCs w:val="24"/>
                <w:lang w:bidi="ar-IQ"/>
              </w:rPr>
            </w:pPr>
            <w:r w:rsidRPr="005751DC">
              <w:rPr>
                <w:rFonts w:ascii="Calibri" w:hAnsi="Calibri" w:cs="Calibri"/>
                <w:sz w:val="24"/>
                <w:szCs w:val="24"/>
                <w:lang w:bidi="ar-IQ"/>
              </w:rPr>
              <w:t>Development of general Health</w:t>
            </w:r>
          </w:p>
          <w:p w:rsidR="005751DC" w:rsidRPr="005751DC" w:rsidRDefault="005751DC" w:rsidP="00AA1090">
            <w:pPr>
              <w:rPr>
                <w:rFonts w:ascii="Calibri" w:hAnsi="Calibri" w:cs="Calibri"/>
                <w:sz w:val="24"/>
                <w:szCs w:val="24"/>
                <w:lang w:bidi="ar-IQ"/>
              </w:rPr>
            </w:pPr>
            <w:r w:rsidRPr="005751DC">
              <w:rPr>
                <w:rFonts w:ascii="Calibri" w:hAnsi="Calibri" w:cs="Calibri"/>
                <w:sz w:val="24"/>
                <w:szCs w:val="24"/>
                <w:lang w:bidi="ar-IQ"/>
              </w:rPr>
              <w:t>Gender Equality</w:t>
            </w:r>
          </w:p>
          <w:p w:rsidR="005751DC" w:rsidRPr="005751DC" w:rsidRDefault="005751DC" w:rsidP="00AA1090">
            <w:pPr>
              <w:rPr>
                <w:rFonts w:ascii="Calibri" w:hAnsi="Calibri" w:cs="Calibri"/>
                <w:sz w:val="24"/>
                <w:szCs w:val="24"/>
                <w:lang w:bidi="ar-IQ"/>
              </w:rPr>
            </w:pPr>
            <w:r w:rsidRPr="005751DC">
              <w:rPr>
                <w:rFonts w:ascii="Calibri" w:hAnsi="Calibri" w:cs="Calibri"/>
                <w:sz w:val="24"/>
                <w:szCs w:val="24"/>
                <w:lang w:bidi="ar-IQ"/>
              </w:rPr>
              <w:t>Efficiency of medicine and public health</w:t>
            </w:r>
          </w:p>
          <w:p w:rsidR="005751DC" w:rsidRPr="005751DC" w:rsidRDefault="005751DC" w:rsidP="00AA1090">
            <w:pPr>
              <w:rPr>
                <w:rFonts w:ascii="Calibri" w:hAnsi="Calibri" w:cs="Calibri"/>
                <w:sz w:val="24"/>
                <w:szCs w:val="24"/>
                <w:lang w:bidi="ar-IQ"/>
              </w:rPr>
            </w:pPr>
            <w:r w:rsidRPr="005751DC">
              <w:rPr>
                <w:rFonts w:ascii="Calibri" w:hAnsi="Calibri" w:cs="Calibri"/>
                <w:sz w:val="24"/>
                <w:szCs w:val="24"/>
                <w:lang w:bidi="ar-IQ"/>
              </w:rPr>
              <w:t xml:space="preserve">Mechanisms for obtaining good health and well-being </w:t>
            </w:r>
          </w:p>
          <w:p w:rsidR="005751DC" w:rsidRPr="005751DC" w:rsidRDefault="005751DC" w:rsidP="00AA1090">
            <w:pPr>
              <w:rPr>
                <w:rFonts w:ascii="Calibri" w:hAnsi="Calibri" w:cs="Calibri"/>
                <w:b/>
                <w:bCs/>
                <w:sz w:val="24"/>
                <w:szCs w:val="24"/>
                <w:rtl/>
                <w:lang w:bidi="ar-IQ"/>
              </w:rPr>
            </w:pPr>
          </w:p>
        </w:tc>
        <w:tc>
          <w:tcPr>
            <w:tcW w:w="3052" w:type="dxa"/>
            <w:shd w:val="clear" w:color="auto" w:fill="FFFFFF" w:themeFill="background1"/>
          </w:tcPr>
          <w:p w:rsidR="00C775CC" w:rsidRDefault="00074B2B" w:rsidP="00074B2B">
            <w:pPr>
              <w:rPr>
                <w:rFonts w:ascii="Calibri" w:hAnsi="Calibri" w:cs="Calibri"/>
                <w:color w:val="FFFFFF" w:themeColor="background1"/>
                <w:sz w:val="24"/>
                <w:szCs w:val="24"/>
                <w:rtl/>
                <w:lang w:bidi="ar-IQ"/>
              </w:rPr>
            </w:pPr>
            <w:r w:rsidRPr="00074B2B">
              <w:rPr>
                <w:rFonts w:ascii="Calibri" w:hAnsi="Calibri" w:cs="Calibri"/>
                <w:sz w:val="24"/>
                <w:szCs w:val="24"/>
                <w:lang w:bidi="ar-IQ"/>
              </w:rPr>
              <w:t xml:space="preserve">1- Yes, it is possible (point </w:t>
            </w:r>
            <w:r>
              <w:rPr>
                <w:rFonts w:ascii="Calibri" w:hAnsi="Calibri" w:cs="Calibri"/>
                <w:sz w:val="24"/>
                <w:szCs w:val="24"/>
                <w:lang w:bidi="ar-IQ"/>
              </w:rPr>
              <w:t xml:space="preserve">an appropriate </w:t>
            </w:r>
            <w:proofErr w:type="gramStart"/>
            <w:r>
              <w:rPr>
                <w:rFonts w:ascii="Calibri" w:hAnsi="Calibri" w:cs="Calibri"/>
                <w:sz w:val="24"/>
                <w:szCs w:val="24"/>
                <w:lang w:bidi="ar-IQ"/>
              </w:rPr>
              <w:t>aspect</w:t>
            </w:r>
            <w:r w:rsidRPr="00074B2B">
              <w:rPr>
                <w:rFonts w:ascii="Calibri" w:hAnsi="Calibri" w:cs="Calibri"/>
                <w:sz w:val="24"/>
                <w:szCs w:val="24"/>
                <w:lang w:bidi="ar-IQ"/>
              </w:rPr>
              <w:t>)</w:t>
            </w:r>
            <w:r w:rsidR="00C775CC" w:rsidRPr="00C775CC">
              <w:rPr>
                <w:rFonts w:ascii="Calibri" w:hAnsi="Calibri" w:cs="Calibri"/>
                <w:color w:val="FFFFFF" w:themeColor="background1"/>
                <w:sz w:val="24"/>
                <w:szCs w:val="24"/>
                <w:lang w:bidi="ar-IQ"/>
              </w:rPr>
              <w:t>the</w:t>
            </w:r>
            <w:proofErr w:type="gramEnd"/>
            <w:r w:rsidR="00C775CC" w:rsidRPr="00C775CC">
              <w:rPr>
                <w:rFonts w:ascii="Calibri" w:hAnsi="Calibri" w:cs="Calibri"/>
                <w:color w:val="FFFFFF" w:themeColor="background1"/>
                <w:sz w:val="24"/>
                <w:szCs w:val="24"/>
                <w:lang w:bidi="ar-IQ"/>
              </w:rPr>
              <w:t xml:space="preserve"> axes (point the axis)</w:t>
            </w:r>
          </w:p>
        </w:tc>
      </w:tr>
      <w:tr w:rsidR="00C775CC" w:rsidTr="00A77006">
        <w:tc>
          <w:tcPr>
            <w:tcW w:w="6756" w:type="dxa"/>
            <w:shd w:val="clear" w:color="auto" w:fill="FFFFFF" w:themeFill="background1"/>
          </w:tcPr>
          <w:p w:rsidR="00C775CC" w:rsidRPr="00074B2B" w:rsidRDefault="00C775CC" w:rsidP="00074B2B">
            <w:pPr>
              <w:bidi/>
              <w:rPr>
                <w:rFonts w:ascii="Calibri" w:hAnsi="Calibri" w:cs="Calibri"/>
                <w:b/>
                <w:bCs/>
                <w:sz w:val="24"/>
                <w:szCs w:val="24"/>
                <w:rtl/>
                <w:lang w:bidi="ar-IQ"/>
              </w:rPr>
            </w:pPr>
          </w:p>
        </w:tc>
        <w:tc>
          <w:tcPr>
            <w:tcW w:w="3052" w:type="dxa"/>
            <w:shd w:val="clear" w:color="auto" w:fill="FFFFFF" w:themeFill="background1"/>
          </w:tcPr>
          <w:p w:rsidR="00C775CC" w:rsidRPr="00877200" w:rsidRDefault="00074B2B" w:rsidP="00074B2B">
            <w:pPr>
              <w:rPr>
                <w:rFonts w:ascii="Calibri" w:hAnsi="Calibri" w:cs="Calibri"/>
                <w:rtl/>
                <w:lang w:bidi="ar-IQ"/>
              </w:rPr>
            </w:pPr>
            <w:r>
              <w:rPr>
                <w:rFonts w:ascii="Calibri" w:hAnsi="Calibri" w:cs="Calibri"/>
              </w:rPr>
              <w:t xml:space="preserve">2- </w:t>
            </w:r>
            <w:r w:rsidR="00A77006" w:rsidRPr="00A77006">
              <w:rPr>
                <w:rFonts w:ascii="Calibri" w:hAnsi="Calibri" w:cs="Calibri"/>
              </w:rPr>
              <w:t>Suggest a</w:t>
            </w:r>
            <w:r w:rsidR="00A77006">
              <w:rPr>
                <w:rFonts w:ascii="Calibri" w:hAnsi="Calibri" w:cs="Calibri"/>
              </w:rPr>
              <w:t>spect</w:t>
            </w:r>
            <w:r w:rsidR="00A77006" w:rsidRPr="00A77006">
              <w:rPr>
                <w:rFonts w:ascii="Calibri" w:hAnsi="Calibri" w:cs="Calibri"/>
              </w:rPr>
              <w:t xml:space="preserve"> that serves sustainability</w:t>
            </w:r>
          </w:p>
        </w:tc>
      </w:tr>
    </w:tbl>
    <w:p w:rsidR="002E6CB8" w:rsidRPr="00054582" w:rsidRDefault="002E6CB8" w:rsidP="00756986">
      <w:pPr>
        <w:rPr>
          <w:rFonts w:ascii="Calibri" w:hAnsi="Calibri" w:cs="Calibri"/>
        </w:rPr>
      </w:pPr>
    </w:p>
    <w:p w:rsidR="002E6CB8" w:rsidRPr="00054582" w:rsidRDefault="002E6CB8" w:rsidP="00756986">
      <w:pPr>
        <w:rPr>
          <w:rFonts w:ascii="Calibri" w:hAnsi="Calibri" w:cs="Calibri"/>
        </w:rPr>
      </w:pPr>
    </w:p>
    <w:p w:rsidR="00A77006" w:rsidRDefault="00A77006" w:rsidP="00756986">
      <w:pPr>
        <w:rPr>
          <w:rFonts w:ascii="Calibri" w:hAnsi="Calibri" w:cs="Calibri"/>
        </w:rPr>
      </w:pPr>
    </w:p>
    <w:p w:rsidR="00A77006" w:rsidRDefault="00A77006" w:rsidP="00756986">
      <w:pPr>
        <w:rPr>
          <w:rFonts w:ascii="Calibri" w:hAnsi="Calibri" w:cs="Calibri"/>
        </w:rPr>
      </w:pPr>
    </w:p>
    <w:p w:rsidR="005751DC" w:rsidRDefault="005751DC" w:rsidP="00756986">
      <w:pPr>
        <w:rPr>
          <w:rFonts w:ascii="Calibri" w:hAnsi="Calibri" w:cs="Calibri"/>
        </w:rPr>
      </w:pPr>
    </w:p>
    <w:p w:rsidR="005751DC" w:rsidRDefault="005751DC" w:rsidP="00756986">
      <w:pPr>
        <w:rPr>
          <w:rFonts w:ascii="Calibri" w:hAnsi="Calibri" w:cs="Calibri"/>
        </w:rPr>
      </w:pPr>
    </w:p>
    <w:p w:rsidR="005751DC" w:rsidRDefault="005751DC" w:rsidP="00756986">
      <w:pPr>
        <w:rPr>
          <w:rFonts w:ascii="Calibri" w:hAnsi="Calibri" w:cs="Calibri"/>
        </w:rPr>
      </w:pPr>
    </w:p>
    <w:p w:rsidR="005751DC" w:rsidRDefault="005751DC" w:rsidP="00756986">
      <w:pPr>
        <w:rPr>
          <w:rFonts w:ascii="Calibri" w:hAnsi="Calibri" w:cs="Calibri"/>
        </w:rPr>
      </w:pPr>
    </w:p>
    <w:p w:rsidR="005751DC" w:rsidRDefault="005751DC" w:rsidP="00756986">
      <w:pPr>
        <w:rPr>
          <w:rFonts w:ascii="Calibri" w:hAnsi="Calibri" w:cs="Calibri"/>
        </w:rPr>
      </w:pPr>
    </w:p>
    <w:p w:rsidR="005751DC" w:rsidRDefault="005751DC" w:rsidP="00756986">
      <w:pPr>
        <w:rPr>
          <w:rFonts w:ascii="Calibri" w:hAnsi="Calibri" w:cs="Calibri"/>
        </w:rPr>
      </w:pPr>
    </w:p>
    <w:p w:rsidR="005751DC" w:rsidRDefault="005751DC" w:rsidP="00756986">
      <w:pPr>
        <w:rPr>
          <w:rFonts w:ascii="Calibri" w:hAnsi="Calibri" w:cs="Calibri"/>
          <w:rtl/>
        </w:rPr>
      </w:pPr>
    </w:p>
    <w:sectPr w:rsidR="005751DC" w:rsidSect="00B026A9">
      <w:footerReference w:type="default" r:id="rId10"/>
      <w:pgSz w:w="12240" w:h="15840" w:code="1"/>
      <w:pgMar w:top="1080" w:right="1440" w:bottom="1080"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7DC" w:rsidRDefault="00FB37DC" w:rsidP="00D0272A">
      <w:pPr>
        <w:spacing w:before="0" w:after="0" w:line="240" w:lineRule="auto"/>
      </w:pPr>
      <w:r>
        <w:separator/>
      </w:r>
    </w:p>
  </w:endnote>
  <w:endnote w:type="continuationSeparator" w:id="0">
    <w:p w:rsidR="00FB37DC" w:rsidRDefault="00FB37DC" w:rsidP="00D0272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altName w:val="Bahnschrift Light"/>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akkal Majalla">
    <w:altName w:val="Times New Roman"/>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743740"/>
      <w:docPartObj>
        <w:docPartGallery w:val="Page Numbers (Bottom of Page)"/>
        <w:docPartUnique/>
      </w:docPartObj>
    </w:sdtPr>
    <w:sdtEndPr/>
    <w:sdtContent>
      <w:p w:rsidR="00D0272A" w:rsidRDefault="00735260">
        <w:pPr>
          <w:pStyle w:val="Footer"/>
          <w:jc w:val="right"/>
        </w:pPr>
        <w:r w:rsidRPr="00B026A9">
          <w:rPr>
            <w:sz w:val="18"/>
            <w:szCs w:val="18"/>
          </w:rPr>
          <w:tab/>
        </w:r>
        <w:sdt>
          <w:sdtPr>
            <w:rPr>
              <w:sz w:val="18"/>
              <w:szCs w:val="18"/>
            </w:rPr>
            <w:id w:val="860082579"/>
            <w:docPartObj>
              <w:docPartGallery w:val="Page Numbers (Top of Page)"/>
              <w:docPartUnique/>
            </w:docPartObj>
          </w:sdtPr>
          <w:sdtEndPr>
            <w:rPr>
              <w:sz w:val="20"/>
              <w:szCs w:val="20"/>
            </w:rPr>
          </w:sdtEndPr>
          <w:sdtContent>
            <w:r w:rsidR="00D0272A" w:rsidRPr="00B026A9">
              <w:rPr>
                <w:rFonts w:cstheme="minorHAnsi"/>
                <w:sz w:val="18"/>
                <w:szCs w:val="18"/>
              </w:rPr>
              <w:t xml:space="preserve">Page </w:t>
            </w:r>
            <w:r w:rsidR="00E4582F" w:rsidRPr="00B026A9">
              <w:rPr>
                <w:rFonts w:cstheme="minorHAnsi"/>
                <w:bCs/>
                <w:sz w:val="18"/>
                <w:szCs w:val="18"/>
              </w:rPr>
              <w:fldChar w:fldCharType="begin"/>
            </w:r>
            <w:r w:rsidR="00D0272A" w:rsidRPr="00B026A9">
              <w:rPr>
                <w:rFonts w:cstheme="minorHAnsi"/>
                <w:bCs/>
                <w:sz w:val="18"/>
                <w:szCs w:val="18"/>
              </w:rPr>
              <w:instrText xml:space="preserve"> PAGE </w:instrText>
            </w:r>
            <w:r w:rsidR="00E4582F" w:rsidRPr="00B026A9">
              <w:rPr>
                <w:rFonts w:cstheme="minorHAnsi"/>
                <w:bCs/>
                <w:sz w:val="18"/>
                <w:szCs w:val="18"/>
              </w:rPr>
              <w:fldChar w:fldCharType="separate"/>
            </w:r>
            <w:r w:rsidR="00B91D13">
              <w:rPr>
                <w:rFonts w:cstheme="minorHAnsi"/>
                <w:bCs/>
                <w:noProof/>
                <w:sz w:val="18"/>
                <w:szCs w:val="18"/>
              </w:rPr>
              <w:t>2</w:t>
            </w:r>
            <w:r w:rsidR="00E4582F" w:rsidRPr="00B026A9">
              <w:rPr>
                <w:rFonts w:cstheme="minorHAnsi"/>
                <w:bCs/>
                <w:sz w:val="18"/>
                <w:szCs w:val="18"/>
              </w:rPr>
              <w:fldChar w:fldCharType="end"/>
            </w:r>
            <w:r w:rsidR="00D0272A" w:rsidRPr="00B026A9">
              <w:rPr>
                <w:rFonts w:cstheme="minorHAnsi"/>
                <w:sz w:val="18"/>
                <w:szCs w:val="18"/>
              </w:rPr>
              <w:t xml:space="preserve"> of </w:t>
            </w:r>
            <w:r w:rsidR="00E4582F" w:rsidRPr="00B026A9">
              <w:rPr>
                <w:rFonts w:cstheme="minorHAnsi"/>
                <w:bCs/>
                <w:sz w:val="18"/>
                <w:szCs w:val="18"/>
              </w:rPr>
              <w:fldChar w:fldCharType="begin"/>
            </w:r>
            <w:r w:rsidR="00D0272A" w:rsidRPr="00B026A9">
              <w:rPr>
                <w:rFonts w:cstheme="minorHAnsi"/>
                <w:bCs/>
                <w:sz w:val="18"/>
                <w:szCs w:val="18"/>
              </w:rPr>
              <w:instrText xml:space="preserve"> NUMPAGES  </w:instrText>
            </w:r>
            <w:r w:rsidR="00E4582F" w:rsidRPr="00B026A9">
              <w:rPr>
                <w:rFonts w:cstheme="minorHAnsi"/>
                <w:bCs/>
                <w:sz w:val="18"/>
                <w:szCs w:val="18"/>
              </w:rPr>
              <w:fldChar w:fldCharType="separate"/>
            </w:r>
            <w:r w:rsidR="00B91D13">
              <w:rPr>
                <w:rFonts w:cstheme="minorHAnsi"/>
                <w:bCs/>
                <w:noProof/>
                <w:sz w:val="18"/>
                <w:szCs w:val="18"/>
              </w:rPr>
              <w:t>3</w:t>
            </w:r>
            <w:r w:rsidR="00E4582F" w:rsidRPr="00B026A9">
              <w:rPr>
                <w:rFonts w:cstheme="minorHAnsi"/>
                <w:bCs/>
                <w:sz w:val="18"/>
                <w:szCs w:val="18"/>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7DC" w:rsidRDefault="00FB37DC" w:rsidP="00D0272A">
      <w:pPr>
        <w:spacing w:before="0" w:after="0" w:line="240" w:lineRule="auto"/>
      </w:pPr>
      <w:r>
        <w:separator/>
      </w:r>
    </w:p>
  </w:footnote>
  <w:footnote w:type="continuationSeparator" w:id="0">
    <w:p w:rsidR="00FB37DC" w:rsidRDefault="00FB37DC" w:rsidP="00D0272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5372"/>
    <w:multiLevelType w:val="hybridMultilevel"/>
    <w:tmpl w:val="FDBA9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393424"/>
    <w:multiLevelType w:val="multilevel"/>
    <w:tmpl w:val="1090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D199B"/>
    <w:multiLevelType w:val="hybridMultilevel"/>
    <w:tmpl w:val="39C49906"/>
    <w:lvl w:ilvl="0" w:tplc="EA36AC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A1471"/>
    <w:multiLevelType w:val="hybridMultilevel"/>
    <w:tmpl w:val="A9CA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57BD1"/>
    <w:multiLevelType w:val="hybridMultilevel"/>
    <w:tmpl w:val="87761F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4E16E2"/>
    <w:multiLevelType w:val="hybridMultilevel"/>
    <w:tmpl w:val="5D1A2450"/>
    <w:lvl w:ilvl="0" w:tplc="8D7C6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F2906"/>
    <w:multiLevelType w:val="hybridMultilevel"/>
    <w:tmpl w:val="00785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B040D0"/>
    <w:multiLevelType w:val="multilevel"/>
    <w:tmpl w:val="366C4C8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8" w15:restartNumberingAfterBreak="0">
    <w:nsid w:val="548A01C4"/>
    <w:multiLevelType w:val="multilevel"/>
    <w:tmpl w:val="DFB0F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F74717"/>
    <w:multiLevelType w:val="hybridMultilevel"/>
    <w:tmpl w:val="DF462E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711FC3"/>
    <w:multiLevelType w:val="hybridMultilevel"/>
    <w:tmpl w:val="6AF848AE"/>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num w:numId="1">
    <w:abstractNumId w:val="7"/>
  </w:num>
  <w:num w:numId="2">
    <w:abstractNumId w:val="4"/>
  </w:num>
  <w:num w:numId="3">
    <w:abstractNumId w:val="6"/>
  </w:num>
  <w:num w:numId="4">
    <w:abstractNumId w:val="8"/>
  </w:num>
  <w:num w:numId="5">
    <w:abstractNumId w:val="1"/>
  </w:num>
  <w:num w:numId="6">
    <w:abstractNumId w:val="9"/>
  </w:num>
  <w:num w:numId="7">
    <w:abstractNumId w:val="2"/>
  </w:num>
  <w:num w:numId="8">
    <w:abstractNumId w:val="5"/>
  </w:num>
  <w:num w:numId="9">
    <w:abstractNumId w:val="3"/>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S2NDIyNDEwNTCztDBR0lEKTi0uzszPAykwqgUAShKUCiwAAAA="/>
  </w:docVars>
  <w:rsids>
    <w:rsidRoot w:val="00A64E44"/>
    <w:rsid w:val="0000743F"/>
    <w:rsid w:val="0001595A"/>
    <w:rsid w:val="00020418"/>
    <w:rsid w:val="00026376"/>
    <w:rsid w:val="00047319"/>
    <w:rsid w:val="00054582"/>
    <w:rsid w:val="00067543"/>
    <w:rsid w:val="00074B2B"/>
    <w:rsid w:val="000B4898"/>
    <w:rsid w:val="000E1F6B"/>
    <w:rsid w:val="001055C0"/>
    <w:rsid w:val="001076AD"/>
    <w:rsid w:val="001118FD"/>
    <w:rsid w:val="00122234"/>
    <w:rsid w:val="00125554"/>
    <w:rsid w:val="0012600B"/>
    <w:rsid w:val="001334C5"/>
    <w:rsid w:val="001345C2"/>
    <w:rsid w:val="00160B06"/>
    <w:rsid w:val="00186D44"/>
    <w:rsid w:val="00191A1C"/>
    <w:rsid w:val="001A4261"/>
    <w:rsid w:val="001C1FDC"/>
    <w:rsid w:val="001C4A9F"/>
    <w:rsid w:val="001D1F19"/>
    <w:rsid w:val="001F0364"/>
    <w:rsid w:val="001F5F36"/>
    <w:rsid w:val="001F634E"/>
    <w:rsid w:val="001F7277"/>
    <w:rsid w:val="00202A7D"/>
    <w:rsid w:val="0021450E"/>
    <w:rsid w:val="0022485F"/>
    <w:rsid w:val="00225595"/>
    <w:rsid w:val="00236B51"/>
    <w:rsid w:val="002547A3"/>
    <w:rsid w:val="002752CE"/>
    <w:rsid w:val="00287863"/>
    <w:rsid w:val="0029477C"/>
    <w:rsid w:val="002E6CB8"/>
    <w:rsid w:val="003401CF"/>
    <w:rsid w:val="00355063"/>
    <w:rsid w:val="003925F7"/>
    <w:rsid w:val="003B28AD"/>
    <w:rsid w:val="003C1630"/>
    <w:rsid w:val="003D6EB6"/>
    <w:rsid w:val="003E57D0"/>
    <w:rsid w:val="003E710F"/>
    <w:rsid w:val="003E7CAE"/>
    <w:rsid w:val="00417D54"/>
    <w:rsid w:val="00440BDD"/>
    <w:rsid w:val="00445D48"/>
    <w:rsid w:val="004673A9"/>
    <w:rsid w:val="00484CA4"/>
    <w:rsid w:val="004B1DE3"/>
    <w:rsid w:val="004D774A"/>
    <w:rsid w:val="004E2745"/>
    <w:rsid w:val="004F7F4F"/>
    <w:rsid w:val="0056027A"/>
    <w:rsid w:val="005751DC"/>
    <w:rsid w:val="00582285"/>
    <w:rsid w:val="00595644"/>
    <w:rsid w:val="005D34BE"/>
    <w:rsid w:val="005D6AD6"/>
    <w:rsid w:val="005D75DA"/>
    <w:rsid w:val="0064324C"/>
    <w:rsid w:val="00657253"/>
    <w:rsid w:val="00691900"/>
    <w:rsid w:val="00696DA8"/>
    <w:rsid w:val="006A30E3"/>
    <w:rsid w:val="006A5FE4"/>
    <w:rsid w:val="006B3549"/>
    <w:rsid w:val="00704935"/>
    <w:rsid w:val="00735260"/>
    <w:rsid w:val="00753DE2"/>
    <w:rsid w:val="00756986"/>
    <w:rsid w:val="00766EFD"/>
    <w:rsid w:val="00772ABD"/>
    <w:rsid w:val="007A2C7D"/>
    <w:rsid w:val="007A38E5"/>
    <w:rsid w:val="007E65B6"/>
    <w:rsid w:val="00803AE7"/>
    <w:rsid w:val="008507EE"/>
    <w:rsid w:val="00877200"/>
    <w:rsid w:val="00896921"/>
    <w:rsid w:val="008A7F27"/>
    <w:rsid w:val="008B4A5A"/>
    <w:rsid w:val="008C061E"/>
    <w:rsid w:val="00906702"/>
    <w:rsid w:val="00911848"/>
    <w:rsid w:val="00912C47"/>
    <w:rsid w:val="00921290"/>
    <w:rsid w:val="00942720"/>
    <w:rsid w:val="00944791"/>
    <w:rsid w:val="009619CD"/>
    <w:rsid w:val="00976FFA"/>
    <w:rsid w:val="009B19D6"/>
    <w:rsid w:val="009D14CE"/>
    <w:rsid w:val="009D40EB"/>
    <w:rsid w:val="009D743D"/>
    <w:rsid w:val="00A14B5B"/>
    <w:rsid w:val="00A17048"/>
    <w:rsid w:val="00A22006"/>
    <w:rsid w:val="00A264C6"/>
    <w:rsid w:val="00A52D0E"/>
    <w:rsid w:val="00A56A14"/>
    <w:rsid w:val="00A57C7D"/>
    <w:rsid w:val="00A64E44"/>
    <w:rsid w:val="00A77006"/>
    <w:rsid w:val="00A93175"/>
    <w:rsid w:val="00AA1090"/>
    <w:rsid w:val="00AD1294"/>
    <w:rsid w:val="00AF4333"/>
    <w:rsid w:val="00B026A9"/>
    <w:rsid w:val="00B10A53"/>
    <w:rsid w:val="00B22EE8"/>
    <w:rsid w:val="00B44607"/>
    <w:rsid w:val="00B57787"/>
    <w:rsid w:val="00B64302"/>
    <w:rsid w:val="00B67D8A"/>
    <w:rsid w:val="00B81B51"/>
    <w:rsid w:val="00B91D13"/>
    <w:rsid w:val="00C146A1"/>
    <w:rsid w:val="00C14A3B"/>
    <w:rsid w:val="00C264C7"/>
    <w:rsid w:val="00C266A7"/>
    <w:rsid w:val="00C36E40"/>
    <w:rsid w:val="00C60E85"/>
    <w:rsid w:val="00C71527"/>
    <w:rsid w:val="00C71919"/>
    <w:rsid w:val="00C7217B"/>
    <w:rsid w:val="00C775CC"/>
    <w:rsid w:val="00C867AB"/>
    <w:rsid w:val="00CA62BF"/>
    <w:rsid w:val="00CB7FDD"/>
    <w:rsid w:val="00CE01FF"/>
    <w:rsid w:val="00D0272A"/>
    <w:rsid w:val="00D117B1"/>
    <w:rsid w:val="00D31C51"/>
    <w:rsid w:val="00D35918"/>
    <w:rsid w:val="00D4778B"/>
    <w:rsid w:val="00D74571"/>
    <w:rsid w:val="00DC1B8F"/>
    <w:rsid w:val="00DD741D"/>
    <w:rsid w:val="00E4582F"/>
    <w:rsid w:val="00E8264C"/>
    <w:rsid w:val="00EA18BC"/>
    <w:rsid w:val="00EA42F3"/>
    <w:rsid w:val="00EE75D9"/>
    <w:rsid w:val="00F16EB6"/>
    <w:rsid w:val="00F22365"/>
    <w:rsid w:val="00F378AE"/>
    <w:rsid w:val="00F41EE3"/>
    <w:rsid w:val="00F86B4B"/>
    <w:rsid w:val="00FB37DC"/>
    <w:rsid w:val="00FB6C67"/>
    <w:rsid w:val="00FC20EA"/>
    <w:rsid w:val="00FC3EC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280705-E425-4262-9367-106E542B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1290"/>
  </w:style>
  <w:style w:type="paragraph" w:styleId="Heading1">
    <w:name w:val="heading 1"/>
    <w:basedOn w:val="Normal"/>
    <w:next w:val="Normal"/>
    <w:link w:val="Heading1Char"/>
    <w:uiPriority w:val="9"/>
    <w:qFormat/>
    <w:rsid w:val="00921290"/>
    <w:pPr>
      <w:pBdr>
        <w:top w:val="single" w:sz="24" w:space="0" w:color="3A5D9C" w:themeColor="accent1"/>
        <w:left w:val="single" w:sz="24" w:space="0" w:color="3A5D9C" w:themeColor="accent1"/>
        <w:bottom w:val="single" w:sz="24" w:space="0" w:color="3A5D9C" w:themeColor="accent1"/>
        <w:right w:val="single" w:sz="24" w:space="0" w:color="3A5D9C" w:themeColor="accent1"/>
      </w:pBdr>
      <w:shd w:val="clear" w:color="auto" w:fill="3A5D9C"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21290"/>
    <w:pPr>
      <w:pBdr>
        <w:top w:val="single" w:sz="24" w:space="0" w:color="D3DDEF" w:themeColor="accent1" w:themeTint="33"/>
        <w:left w:val="single" w:sz="24" w:space="0" w:color="D3DDEF" w:themeColor="accent1" w:themeTint="33"/>
        <w:bottom w:val="single" w:sz="24" w:space="0" w:color="D3DDEF" w:themeColor="accent1" w:themeTint="33"/>
        <w:right w:val="single" w:sz="24" w:space="0" w:color="D3DDEF" w:themeColor="accent1" w:themeTint="33"/>
      </w:pBdr>
      <w:shd w:val="clear" w:color="auto" w:fill="D3DDE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B10A53"/>
    <w:pPr>
      <w:pBdr>
        <w:top w:val="single" w:sz="6" w:space="2" w:color="3A5D9C" w:themeColor="accent1"/>
      </w:pBdr>
      <w:spacing w:before="300" w:after="0"/>
      <w:outlineLvl w:val="2"/>
    </w:pPr>
    <w:rPr>
      <w:b/>
      <w:caps/>
      <w:color w:val="2B4574" w:themeColor="accent1" w:themeShade="BF"/>
      <w:spacing w:val="15"/>
    </w:rPr>
  </w:style>
  <w:style w:type="paragraph" w:styleId="Heading4">
    <w:name w:val="heading 4"/>
    <w:basedOn w:val="Normal"/>
    <w:next w:val="Normal"/>
    <w:link w:val="Heading4Char"/>
    <w:uiPriority w:val="9"/>
    <w:unhideWhenUsed/>
    <w:qFormat/>
    <w:rsid w:val="00803AE7"/>
    <w:pPr>
      <w:outlineLvl w:val="3"/>
    </w:pPr>
    <w:rPr>
      <w:smallCaps/>
      <w:color w:val="1D2E4E" w:themeColor="accent1" w:themeShade="80"/>
    </w:rPr>
  </w:style>
  <w:style w:type="paragraph" w:styleId="Heading5">
    <w:name w:val="heading 5"/>
    <w:basedOn w:val="Normal"/>
    <w:next w:val="Normal"/>
    <w:link w:val="Heading5Char"/>
    <w:uiPriority w:val="9"/>
    <w:unhideWhenUsed/>
    <w:qFormat/>
    <w:rsid w:val="00921290"/>
    <w:pPr>
      <w:pBdr>
        <w:bottom w:val="single" w:sz="6" w:space="1" w:color="3A5D9C" w:themeColor="accent1"/>
      </w:pBdr>
      <w:spacing w:before="200" w:after="0"/>
      <w:outlineLvl w:val="4"/>
    </w:pPr>
    <w:rPr>
      <w:caps/>
      <w:color w:val="2B4574" w:themeColor="accent1" w:themeShade="BF"/>
      <w:spacing w:val="10"/>
    </w:rPr>
  </w:style>
  <w:style w:type="paragraph" w:styleId="Heading6">
    <w:name w:val="heading 6"/>
    <w:basedOn w:val="Normal"/>
    <w:next w:val="Normal"/>
    <w:link w:val="Heading6Char"/>
    <w:uiPriority w:val="9"/>
    <w:semiHidden/>
    <w:unhideWhenUsed/>
    <w:qFormat/>
    <w:rsid w:val="00921290"/>
    <w:pPr>
      <w:pBdr>
        <w:bottom w:val="dotted" w:sz="6" w:space="1" w:color="3A5D9C" w:themeColor="accent1"/>
      </w:pBdr>
      <w:spacing w:before="200" w:after="0"/>
      <w:outlineLvl w:val="5"/>
    </w:pPr>
    <w:rPr>
      <w:caps/>
      <w:color w:val="2B4574" w:themeColor="accent1" w:themeShade="BF"/>
      <w:spacing w:val="10"/>
    </w:rPr>
  </w:style>
  <w:style w:type="paragraph" w:styleId="Heading7">
    <w:name w:val="heading 7"/>
    <w:basedOn w:val="Normal"/>
    <w:next w:val="Normal"/>
    <w:link w:val="Heading7Char"/>
    <w:uiPriority w:val="9"/>
    <w:semiHidden/>
    <w:unhideWhenUsed/>
    <w:qFormat/>
    <w:rsid w:val="00921290"/>
    <w:pPr>
      <w:spacing w:before="200" w:after="0"/>
      <w:outlineLvl w:val="6"/>
    </w:pPr>
    <w:rPr>
      <w:caps/>
      <w:color w:val="2B4574" w:themeColor="accent1" w:themeShade="BF"/>
      <w:spacing w:val="10"/>
    </w:rPr>
  </w:style>
  <w:style w:type="paragraph" w:styleId="Heading8">
    <w:name w:val="heading 8"/>
    <w:basedOn w:val="Normal"/>
    <w:next w:val="Normal"/>
    <w:link w:val="Heading8Char"/>
    <w:uiPriority w:val="9"/>
    <w:semiHidden/>
    <w:unhideWhenUsed/>
    <w:qFormat/>
    <w:rsid w:val="0092129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2129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4E44"/>
    <w:pPr>
      <w:spacing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4E44"/>
    <w:rPr>
      <w:color w:val="0000FF"/>
      <w:u w:val="single"/>
    </w:rPr>
  </w:style>
  <w:style w:type="character" w:styleId="Emphasis">
    <w:name w:val="Emphasis"/>
    <w:uiPriority w:val="20"/>
    <w:qFormat/>
    <w:rsid w:val="00921290"/>
    <w:rPr>
      <w:caps/>
      <w:color w:val="1D2E4D" w:themeColor="accent1" w:themeShade="7F"/>
      <w:spacing w:val="5"/>
    </w:rPr>
  </w:style>
  <w:style w:type="character" w:customStyle="1" w:styleId="apple-converted-space">
    <w:name w:val="apple-converted-space"/>
    <w:basedOn w:val="DefaultParagraphFont"/>
    <w:rsid w:val="00A64E44"/>
  </w:style>
  <w:style w:type="character" w:customStyle="1" w:styleId="apple-style-span">
    <w:name w:val="apple-style-span"/>
    <w:basedOn w:val="DefaultParagraphFont"/>
    <w:rsid w:val="00A64E44"/>
  </w:style>
  <w:style w:type="paragraph" w:styleId="ListParagraph">
    <w:name w:val="List Paragraph"/>
    <w:basedOn w:val="Normal"/>
    <w:uiPriority w:val="34"/>
    <w:qFormat/>
    <w:rsid w:val="00A64E44"/>
    <w:pPr>
      <w:ind w:left="720"/>
      <w:contextualSpacing/>
    </w:pPr>
  </w:style>
  <w:style w:type="character" w:customStyle="1" w:styleId="Heading1Char">
    <w:name w:val="Heading 1 Char"/>
    <w:basedOn w:val="DefaultParagraphFont"/>
    <w:link w:val="Heading1"/>
    <w:uiPriority w:val="9"/>
    <w:rsid w:val="00921290"/>
    <w:rPr>
      <w:caps/>
      <w:color w:val="FFFFFF" w:themeColor="background1"/>
      <w:spacing w:val="15"/>
      <w:sz w:val="22"/>
      <w:szCs w:val="22"/>
      <w:shd w:val="clear" w:color="auto" w:fill="3A5D9C" w:themeFill="accent1"/>
    </w:rPr>
  </w:style>
  <w:style w:type="character" w:customStyle="1" w:styleId="Heading2Char">
    <w:name w:val="Heading 2 Char"/>
    <w:basedOn w:val="DefaultParagraphFont"/>
    <w:link w:val="Heading2"/>
    <w:uiPriority w:val="9"/>
    <w:rsid w:val="00921290"/>
    <w:rPr>
      <w:caps/>
      <w:spacing w:val="15"/>
      <w:shd w:val="clear" w:color="auto" w:fill="D3DDEF" w:themeFill="accent1" w:themeFillTint="33"/>
    </w:rPr>
  </w:style>
  <w:style w:type="character" w:customStyle="1" w:styleId="Heading3Char">
    <w:name w:val="Heading 3 Char"/>
    <w:basedOn w:val="DefaultParagraphFont"/>
    <w:link w:val="Heading3"/>
    <w:uiPriority w:val="9"/>
    <w:rsid w:val="00B10A53"/>
    <w:rPr>
      <w:b/>
      <w:caps/>
      <w:color w:val="2B4574" w:themeColor="accent1" w:themeShade="BF"/>
      <w:spacing w:val="15"/>
    </w:rPr>
  </w:style>
  <w:style w:type="character" w:customStyle="1" w:styleId="Heading4Char">
    <w:name w:val="Heading 4 Char"/>
    <w:basedOn w:val="DefaultParagraphFont"/>
    <w:link w:val="Heading4"/>
    <w:uiPriority w:val="9"/>
    <w:rsid w:val="00803AE7"/>
    <w:rPr>
      <w:smallCaps/>
      <w:color w:val="1D2E4E" w:themeColor="accent1" w:themeShade="80"/>
    </w:rPr>
  </w:style>
  <w:style w:type="character" w:customStyle="1" w:styleId="Heading5Char">
    <w:name w:val="Heading 5 Char"/>
    <w:basedOn w:val="DefaultParagraphFont"/>
    <w:link w:val="Heading5"/>
    <w:uiPriority w:val="9"/>
    <w:rsid w:val="00921290"/>
    <w:rPr>
      <w:caps/>
      <w:color w:val="2B4574" w:themeColor="accent1" w:themeShade="BF"/>
      <w:spacing w:val="10"/>
    </w:rPr>
  </w:style>
  <w:style w:type="character" w:customStyle="1" w:styleId="Heading6Char">
    <w:name w:val="Heading 6 Char"/>
    <w:basedOn w:val="DefaultParagraphFont"/>
    <w:link w:val="Heading6"/>
    <w:uiPriority w:val="9"/>
    <w:semiHidden/>
    <w:rsid w:val="00921290"/>
    <w:rPr>
      <w:caps/>
      <w:color w:val="2B4574" w:themeColor="accent1" w:themeShade="BF"/>
      <w:spacing w:val="10"/>
    </w:rPr>
  </w:style>
  <w:style w:type="character" w:customStyle="1" w:styleId="Heading7Char">
    <w:name w:val="Heading 7 Char"/>
    <w:basedOn w:val="DefaultParagraphFont"/>
    <w:link w:val="Heading7"/>
    <w:uiPriority w:val="9"/>
    <w:semiHidden/>
    <w:rsid w:val="00921290"/>
    <w:rPr>
      <w:caps/>
      <w:color w:val="2B4574" w:themeColor="accent1" w:themeShade="BF"/>
      <w:spacing w:val="10"/>
    </w:rPr>
  </w:style>
  <w:style w:type="character" w:customStyle="1" w:styleId="Heading8Char">
    <w:name w:val="Heading 8 Char"/>
    <w:basedOn w:val="DefaultParagraphFont"/>
    <w:link w:val="Heading8"/>
    <w:uiPriority w:val="9"/>
    <w:semiHidden/>
    <w:rsid w:val="00921290"/>
    <w:rPr>
      <w:caps/>
      <w:spacing w:val="10"/>
      <w:sz w:val="18"/>
      <w:szCs w:val="18"/>
    </w:rPr>
  </w:style>
  <w:style w:type="character" w:customStyle="1" w:styleId="Heading9Char">
    <w:name w:val="Heading 9 Char"/>
    <w:basedOn w:val="DefaultParagraphFont"/>
    <w:link w:val="Heading9"/>
    <w:uiPriority w:val="9"/>
    <w:semiHidden/>
    <w:rsid w:val="00921290"/>
    <w:rPr>
      <w:i/>
      <w:iCs/>
      <w:caps/>
      <w:spacing w:val="10"/>
      <w:sz w:val="18"/>
      <w:szCs w:val="18"/>
    </w:rPr>
  </w:style>
  <w:style w:type="paragraph" w:styleId="Caption">
    <w:name w:val="caption"/>
    <w:basedOn w:val="Normal"/>
    <w:next w:val="Normal"/>
    <w:uiPriority w:val="35"/>
    <w:semiHidden/>
    <w:unhideWhenUsed/>
    <w:qFormat/>
    <w:rsid w:val="00921290"/>
    <w:rPr>
      <w:b/>
      <w:bCs/>
      <w:color w:val="2B4574" w:themeColor="accent1" w:themeShade="BF"/>
      <w:sz w:val="16"/>
      <w:szCs w:val="16"/>
    </w:rPr>
  </w:style>
  <w:style w:type="paragraph" w:styleId="Title">
    <w:name w:val="Title"/>
    <w:basedOn w:val="Normal"/>
    <w:next w:val="Normal"/>
    <w:link w:val="TitleChar"/>
    <w:uiPriority w:val="10"/>
    <w:qFormat/>
    <w:rsid w:val="00921290"/>
    <w:pPr>
      <w:spacing w:before="0" w:after="0"/>
    </w:pPr>
    <w:rPr>
      <w:rFonts w:asciiTheme="majorHAnsi" w:eastAsiaTheme="majorEastAsia" w:hAnsiTheme="majorHAnsi" w:cstheme="majorBidi"/>
      <w:caps/>
      <w:color w:val="3A5D9C" w:themeColor="accent1"/>
      <w:spacing w:val="10"/>
      <w:sz w:val="52"/>
      <w:szCs w:val="52"/>
    </w:rPr>
  </w:style>
  <w:style w:type="character" w:customStyle="1" w:styleId="TitleChar">
    <w:name w:val="Title Char"/>
    <w:basedOn w:val="DefaultParagraphFont"/>
    <w:link w:val="Title"/>
    <w:uiPriority w:val="10"/>
    <w:rsid w:val="00921290"/>
    <w:rPr>
      <w:rFonts w:asciiTheme="majorHAnsi" w:eastAsiaTheme="majorEastAsia" w:hAnsiTheme="majorHAnsi" w:cstheme="majorBidi"/>
      <w:caps/>
      <w:color w:val="3A5D9C" w:themeColor="accent1"/>
      <w:spacing w:val="10"/>
      <w:sz w:val="52"/>
      <w:szCs w:val="52"/>
    </w:rPr>
  </w:style>
  <w:style w:type="paragraph" w:styleId="Subtitle">
    <w:name w:val="Subtitle"/>
    <w:basedOn w:val="Normal"/>
    <w:next w:val="Normal"/>
    <w:link w:val="SubtitleChar"/>
    <w:uiPriority w:val="11"/>
    <w:qFormat/>
    <w:rsid w:val="0092129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21290"/>
    <w:rPr>
      <w:caps/>
      <w:color w:val="595959" w:themeColor="text1" w:themeTint="A6"/>
      <w:spacing w:val="10"/>
      <w:sz w:val="21"/>
      <w:szCs w:val="21"/>
    </w:rPr>
  </w:style>
  <w:style w:type="character" w:styleId="Strong">
    <w:name w:val="Strong"/>
    <w:uiPriority w:val="22"/>
    <w:qFormat/>
    <w:rsid w:val="00921290"/>
    <w:rPr>
      <w:b/>
      <w:bCs/>
    </w:rPr>
  </w:style>
  <w:style w:type="paragraph" w:styleId="NoSpacing">
    <w:name w:val="No Spacing"/>
    <w:uiPriority w:val="1"/>
    <w:qFormat/>
    <w:rsid w:val="00921290"/>
    <w:pPr>
      <w:spacing w:after="0" w:line="240" w:lineRule="auto"/>
    </w:pPr>
  </w:style>
  <w:style w:type="paragraph" w:styleId="Quote">
    <w:name w:val="Quote"/>
    <w:basedOn w:val="Normal"/>
    <w:next w:val="Normal"/>
    <w:link w:val="QuoteChar"/>
    <w:uiPriority w:val="29"/>
    <w:qFormat/>
    <w:rsid w:val="00921290"/>
    <w:rPr>
      <w:i/>
      <w:iCs/>
      <w:sz w:val="24"/>
      <w:szCs w:val="24"/>
    </w:rPr>
  </w:style>
  <w:style w:type="character" w:customStyle="1" w:styleId="QuoteChar">
    <w:name w:val="Quote Char"/>
    <w:basedOn w:val="DefaultParagraphFont"/>
    <w:link w:val="Quote"/>
    <w:uiPriority w:val="29"/>
    <w:rsid w:val="00921290"/>
    <w:rPr>
      <w:i/>
      <w:iCs/>
      <w:sz w:val="24"/>
      <w:szCs w:val="24"/>
    </w:rPr>
  </w:style>
  <w:style w:type="paragraph" w:styleId="IntenseQuote">
    <w:name w:val="Intense Quote"/>
    <w:basedOn w:val="Normal"/>
    <w:next w:val="Normal"/>
    <w:link w:val="IntenseQuoteChar"/>
    <w:uiPriority w:val="30"/>
    <w:qFormat/>
    <w:rsid w:val="00921290"/>
    <w:pPr>
      <w:spacing w:before="240" w:after="240" w:line="240" w:lineRule="auto"/>
      <w:ind w:left="1080" w:right="1080"/>
      <w:jc w:val="center"/>
    </w:pPr>
    <w:rPr>
      <w:color w:val="3A5D9C" w:themeColor="accent1"/>
      <w:sz w:val="24"/>
      <w:szCs w:val="24"/>
    </w:rPr>
  </w:style>
  <w:style w:type="character" w:customStyle="1" w:styleId="IntenseQuoteChar">
    <w:name w:val="Intense Quote Char"/>
    <w:basedOn w:val="DefaultParagraphFont"/>
    <w:link w:val="IntenseQuote"/>
    <w:uiPriority w:val="30"/>
    <w:rsid w:val="00921290"/>
    <w:rPr>
      <w:color w:val="3A5D9C" w:themeColor="accent1"/>
      <w:sz w:val="24"/>
      <w:szCs w:val="24"/>
    </w:rPr>
  </w:style>
  <w:style w:type="character" w:styleId="SubtleEmphasis">
    <w:name w:val="Subtle Emphasis"/>
    <w:uiPriority w:val="19"/>
    <w:qFormat/>
    <w:rsid w:val="00921290"/>
    <w:rPr>
      <w:i/>
      <w:iCs/>
      <w:color w:val="1D2E4D" w:themeColor="accent1" w:themeShade="7F"/>
    </w:rPr>
  </w:style>
  <w:style w:type="character" w:styleId="IntenseEmphasis">
    <w:name w:val="Intense Emphasis"/>
    <w:uiPriority w:val="21"/>
    <w:qFormat/>
    <w:rsid w:val="00921290"/>
    <w:rPr>
      <w:b/>
      <w:bCs/>
      <w:caps/>
      <w:color w:val="1D2E4D" w:themeColor="accent1" w:themeShade="7F"/>
      <w:spacing w:val="10"/>
    </w:rPr>
  </w:style>
  <w:style w:type="character" w:styleId="SubtleReference">
    <w:name w:val="Subtle Reference"/>
    <w:uiPriority w:val="31"/>
    <w:qFormat/>
    <w:rsid w:val="00921290"/>
    <w:rPr>
      <w:b/>
      <w:bCs/>
      <w:color w:val="3A5D9C" w:themeColor="accent1"/>
    </w:rPr>
  </w:style>
  <w:style w:type="character" w:styleId="IntenseReference">
    <w:name w:val="Intense Reference"/>
    <w:uiPriority w:val="32"/>
    <w:qFormat/>
    <w:rsid w:val="00921290"/>
    <w:rPr>
      <w:b/>
      <w:bCs/>
      <w:i/>
      <w:iCs/>
      <w:caps/>
      <w:color w:val="3A5D9C" w:themeColor="accent1"/>
    </w:rPr>
  </w:style>
  <w:style w:type="character" w:styleId="BookTitle">
    <w:name w:val="Book Title"/>
    <w:uiPriority w:val="33"/>
    <w:qFormat/>
    <w:rsid w:val="00921290"/>
    <w:rPr>
      <w:b/>
      <w:bCs/>
      <w:i/>
      <w:iCs/>
      <w:spacing w:val="0"/>
    </w:rPr>
  </w:style>
  <w:style w:type="paragraph" w:styleId="TOCHeading">
    <w:name w:val="TOC Heading"/>
    <w:basedOn w:val="Heading1"/>
    <w:next w:val="Normal"/>
    <w:uiPriority w:val="39"/>
    <w:semiHidden/>
    <w:unhideWhenUsed/>
    <w:qFormat/>
    <w:rsid w:val="00921290"/>
    <w:pPr>
      <w:outlineLvl w:val="9"/>
    </w:pPr>
  </w:style>
  <w:style w:type="table" w:styleId="TableGrid">
    <w:name w:val="Table Grid"/>
    <w:basedOn w:val="TableNormal"/>
    <w:uiPriority w:val="59"/>
    <w:rsid w:val="0075698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D0272A"/>
  </w:style>
  <w:style w:type="paragraph" w:styleId="Header">
    <w:name w:val="header"/>
    <w:basedOn w:val="Normal"/>
    <w:link w:val="HeaderChar"/>
    <w:uiPriority w:val="99"/>
    <w:unhideWhenUsed/>
    <w:rsid w:val="00D0272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0272A"/>
  </w:style>
  <w:style w:type="paragraph" w:styleId="Footer">
    <w:name w:val="footer"/>
    <w:basedOn w:val="Normal"/>
    <w:link w:val="FooterChar"/>
    <w:uiPriority w:val="99"/>
    <w:unhideWhenUsed/>
    <w:rsid w:val="00D0272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0272A"/>
  </w:style>
  <w:style w:type="paragraph" w:styleId="BalloonText">
    <w:name w:val="Balloon Text"/>
    <w:basedOn w:val="Normal"/>
    <w:link w:val="BalloonTextChar"/>
    <w:uiPriority w:val="99"/>
    <w:semiHidden/>
    <w:unhideWhenUsed/>
    <w:rsid w:val="0073526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260"/>
    <w:rPr>
      <w:rFonts w:ascii="Tahoma" w:hAnsi="Tahoma" w:cs="Tahoma"/>
      <w:sz w:val="16"/>
      <w:szCs w:val="16"/>
    </w:rPr>
  </w:style>
  <w:style w:type="character" w:styleId="FollowedHyperlink">
    <w:name w:val="FollowedHyperlink"/>
    <w:basedOn w:val="DefaultParagraphFont"/>
    <w:uiPriority w:val="99"/>
    <w:semiHidden/>
    <w:unhideWhenUsed/>
    <w:rsid w:val="00EE75D9"/>
    <w:rPr>
      <w:color w:val="96969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2796">
      <w:bodyDiv w:val="1"/>
      <w:marLeft w:val="0"/>
      <w:marRight w:val="0"/>
      <w:marTop w:val="0"/>
      <w:marBottom w:val="0"/>
      <w:divBdr>
        <w:top w:val="none" w:sz="0" w:space="0" w:color="auto"/>
        <w:left w:val="none" w:sz="0" w:space="0" w:color="auto"/>
        <w:bottom w:val="none" w:sz="0" w:space="0" w:color="auto"/>
        <w:right w:val="none" w:sz="0" w:space="0" w:color="auto"/>
      </w:divBdr>
    </w:div>
    <w:div w:id="921372284">
      <w:bodyDiv w:val="1"/>
      <w:marLeft w:val="0"/>
      <w:marRight w:val="0"/>
      <w:marTop w:val="0"/>
      <w:marBottom w:val="0"/>
      <w:divBdr>
        <w:top w:val="none" w:sz="0" w:space="0" w:color="auto"/>
        <w:left w:val="none" w:sz="0" w:space="0" w:color="auto"/>
        <w:bottom w:val="none" w:sz="0" w:space="0" w:color="auto"/>
        <w:right w:val="none" w:sz="0" w:space="0" w:color="auto"/>
      </w:divBdr>
      <w:divsChild>
        <w:div w:id="541866235">
          <w:marLeft w:val="0"/>
          <w:marRight w:val="0"/>
          <w:marTop w:val="0"/>
          <w:marBottom w:val="0"/>
          <w:divBdr>
            <w:top w:val="none" w:sz="0" w:space="0" w:color="auto"/>
            <w:left w:val="none" w:sz="0" w:space="0" w:color="auto"/>
            <w:bottom w:val="none" w:sz="0" w:space="0" w:color="auto"/>
            <w:right w:val="none" w:sz="0" w:space="0" w:color="auto"/>
          </w:divBdr>
          <w:divsChild>
            <w:div w:id="1759977688">
              <w:marLeft w:val="0"/>
              <w:marRight w:val="0"/>
              <w:marTop w:val="0"/>
              <w:marBottom w:val="0"/>
              <w:divBdr>
                <w:top w:val="none" w:sz="0" w:space="0" w:color="auto"/>
                <w:left w:val="none" w:sz="0" w:space="0" w:color="auto"/>
                <w:bottom w:val="none" w:sz="0" w:space="0" w:color="auto"/>
                <w:right w:val="none" w:sz="0" w:space="0" w:color="auto"/>
              </w:divBdr>
              <w:divsChild>
                <w:div w:id="76634448">
                  <w:marLeft w:val="0"/>
                  <w:marRight w:val="0"/>
                  <w:marTop w:val="0"/>
                  <w:marBottom w:val="0"/>
                  <w:divBdr>
                    <w:top w:val="none" w:sz="0" w:space="0" w:color="auto"/>
                    <w:left w:val="none" w:sz="0" w:space="0" w:color="auto"/>
                    <w:bottom w:val="none" w:sz="0" w:space="0" w:color="auto"/>
                    <w:right w:val="none" w:sz="0" w:space="0" w:color="auto"/>
                  </w:divBdr>
                  <w:divsChild>
                    <w:div w:id="499664634">
                      <w:marLeft w:val="0"/>
                      <w:marRight w:val="0"/>
                      <w:marTop w:val="0"/>
                      <w:marBottom w:val="0"/>
                      <w:divBdr>
                        <w:top w:val="none" w:sz="0" w:space="0" w:color="auto"/>
                        <w:left w:val="none" w:sz="0" w:space="0" w:color="auto"/>
                        <w:bottom w:val="none" w:sz="0" w:space="0" w:color="auto"/>
                        <w:right w:val="none" w:sz="0" w:space="0" w:color="auto"/>
                      </w:divBdr>
                      <w:divsChild>
                        <w:div w:id="1087536191">
                          <w:marLeft w:val="0"/>
                          <w:marRight w:val="0"/>
                          <w:marTop w:val="0"/>
                          <w:marBottom w:val="0"/>
                          <w:divBdr>
                            <w:top w:val="none" w:sz="0" w:space="0" w:color="auto"/>
                            <w:left w:val="none" w:sz="0" w:space="0" w:color="auto"/>
                            <w:bottom w:val="none" w:sz="0" w:space="0" w:color="auto"/>
                            <w:right w:val="none" w:sz="0" w:space="0" w:color="auto"/>
                          </w:divBdr>
                          <w:divsChild>
                            <w:div w:id="388310708">
                              <w:marLeft w:val="0"/>
                              <w:marRight w:val="0"/>
                              <w:marTop w:val="0"/>
                              <w:marBottom w:val="0"/>
                              <w:divBdr>
                                <w:top w:val="none" w:sz="0" w:space="0" w:color="auto"/>
                                <w:left w:val="none" w:sz="0" w:space="0" w:color="auto"/>
                                <w:bottom w:val="none" w:sz="0" w:space="0" w:color="auto"/>
                                <w:right w:val="none" w:sz="0" w:space="0" w:color="auto"/>
                              </w:divBdr>
                            </w:div>
                            <w:div w:id="839661784">
                              <w:marLeft w:val="0"/>
                              <w:marRight w:val="0"/>
                              <w:marTop w:val="0"/>
                              <w:marBottom w:val="0"/>
                              <w:divBdr>
                                <w:top w:val="none" w:sz="0" w:space="0" w:color="auto"/>
                                <w:left w:val="none" w:sz="0" w:space="0" w:color="auto"/>
                                <w:bottom w:val="none" w:sz="0" w:space="0" w:color="auto"/>
                                <w:right w:val="none" w:sz="0" w:space="0" w:color="auto"/>
                              </w:divBdr>
                              <w:divsChild>
                                <w:div w:id="201480116">
                                  <w:marLeft w:val="0"/>
                                  <w:marRight w:val="0"/>
                                  <w:marTop w:val="0"/>
                                  <w:marBottom w:val="0"/>
                                  <w:divBdr>
                                    <w:top w:val="none" w:sz="0" w:space="0" w:color="auto"/>
                                    <w:left w:val="none" w:sz="0" w:space="0" w:color="auto"/>
                                    <w:bottom w:val="none" w:sz="0" w:space="0" w:color="auto"/>
                                    <w:right w:val="none" w:sz="0" w:space="0" w:color="auto"/>
                                  </w:divBdr>
                                  <w:divsChild>
                                    <w:div w:id="644313430">
                                      <w:marLeft w:val="0"/>
                                      <w:marRight w:val="0"/>
                                      <w:marTop w:val="0"/>
                                      <w:marBottom w:val="0"/>
                                      <w:divBdr>
                                        <w:top w:val="none" w:sz="0" w:space="0" w:color="auto"/>
                                        <w:left w:val="none" w:sz="0" w:space="0" w:color="auto"/>
                                        <w:bottom w:val="none" w:sz="0" w:space="0" w:color="auto"/>
                                        <w:right w:val="none" w:sz="0" w:space="0" w:color="auto"/>
                                      </w:divBdr>
                                      <w:divsChild>
                                        <w:div w:id="139277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4453">
                                  <w:marLeft w:val="0"/>
                                  <w:marRight w:val="0"/>
                                  <w:marTop w:val="0"/>
                                  <w:marBottom w:val="0"/>
                                  <w:divBdr>
                                    <w:top w:val="none" w:sz="0" w:space="0" w:color="auto"/>
                                    <w:left w:val="none" w:sz="0" w:space="0" w:color="auto"/>
                                    <w:bottom w:val="none" w:sz="0" w:space="0" w:color="auto"/>
                                    <w:right w:val="none" w:sz="0" w:space="0" w:color="auto"/>
                                  </w:divBdr>
                                  <w:divsChild>
                                    <w:div w:id="1188107485">
                                      <w:marLeft w:val="0"/>
                                      <w:marRight w:val="0"/>
                                      <w:marTop w:val="0"/>
                                      <w:marBottom w:val="0"/>
                                      <w:divBdr>
                                        <w:top w:val="none" w:sz="0" w:space="0" w:color="auto"/>
                                        <w:left w:val="none" w:sz="0" w:space="0" w:color="auto"/>
                                        <w:bottom w:val="none" w:sz="0" w:space="0" w:color="auto"/>
                                        <w:right w:val="none" w:sz="0" w:space="0" w:color="auto"/>
                                      </w:divBdr>
                                    </w:div>
                                  </w:divsChild>
                                </w:div>
                                <w:div w:id="1360549498">
                                  <w:marLeft w:val="0"/>
                                  <w:marRight w:val="0"/>
                                  <w:marTop w:val="0"/>
                                  <w:marBottom w:val="0"/>
                                  <w:divBdr>
                                    <w:top w:val="none" w:sz="0" w:space="0" w:color="auto"/>
                                    <w:left w:val="none" w:sz="0" w:space="0" w:color="auto"/>
                                    <w:bottom w:val="none" w:sz="0" w:space="0" w:color="auto"/>
                                    <w:right w:val="none" w:sz="0" w:space="0" w:color="auto"/>
                                  </w:divBdr>
                                  <w:divsChild>
                                    <w:div w:id="1990744669">
                                      <w:marLeft w:val="0"/>
                                      <w:marRight w:val="0"/>
                                      <w:marTop w:val="0"/>
                                      <w:marBottom w:val="0"/>
                                      <w:divBdr>
                                        <w:top w:val="none" w:sz="0" w:space="0" w:color="auto"/>
                                        <w:left w:val="none" w:sz="0" w:space="0" w:color="auto"/>
                                        <w:bottom w:val="none" w:sz="0" w:space="0" w:color="auto"/>
                                        <w:right w:val="none" w:sz="0" w:space="0" w:color="auto"/>
                                      </w:divBdr>
                                      <w:divsChild>
                                        <w:div w:id="1645543557">
                                          <w:marLeft w:val="0"/>
                                          <w:marRight w:val="0"/>
                                          <w:marTop w:val="0"/>
                                          <w:marBottom w:val="0"/>
                                          <w:divBdr>
                                            <w:top w:val="none" w:sz="0" w:space="0" w:color="auto"/>
                                            <w:left w:val="none" w:sz="0" w:space="0" w:color="auto"/>
                                            <w:bottom w:val="none" w:sz="0" w:space="0" w:color="auto"/>
                                            <w:right w:val="none" w:sz="0" w:space="0" w:color="auto"/>
                                          </w:divBdr>
                                          <w:divsChild>
                                            <w:div w:id="119623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1582565">
      <w:bodyDiv w:val="1"/>
      <w:marLeft w:val="0"/>
      <w:marRight w:val="0"/>
      <w:marTop w:val="0"/>
      <w:marBottom w:val="0"/>
      <w:divBdr>
        <w:top w:val="none" w:sz="0" w:space="0" w:color="auto"/>
        <w:left w:val="none" w:sz="0" w:space="0" w:color="auto"/>
        <w:bottom w:val="none" w:sz="0" w:space="0" w:color="auto"/>
        <w:right w:val="none" w:sz="0" w:space="0" w:color="auto"/>
      </w:divBdr>
    </w:div>
    <w:div w:id="1522166538">
      <w:bodyDiv w:val="1"/>
      <w:marLeft w:val="0"/>
      <w:marRight w:val="0"/>
      <w:marTop w:val="0"/>
      <w:marBottom w:val="0"/>
      <w:divBdr>
        <w:top w:val="none" w:sz="0" w:space="0" w:color="auto"/>
        <w:left w:val="none" w:sz="0" w:space="0" w:color="auto"/>
        <w:bottom w:val="none" w:sz="0" w:space="0" w:color="auto"/>
        <w:right w:val="none" w:sz="0" w:space="0" w:color="auto"/>
      </w:divBdr>
    </w:div>
    <w:div w:id="1548027790">
      <w:bodyDiv w:val="1"/>
      <w:marLeft w:val="0"/>
      <w:marRight w:val="0"/>
      <w:marTop w:val="0"/>
      <w:marBottom w:val="0"/>
      <w:divBdr>
        <w:top w:val="none" w:sz="0" w:space="0" w:color="auto"/>
        <w:left w:val="none" w:sz="0" w:space="0" w:color="auto"/>
        <w:bottom w:val="none" w:sz="0" w:space="0" w:color="auto"/>
        <w:right w:val="none" w:sz="0" w:space="0" w:color="auto"/>
      </w:divBdr>
    </w:div>
    <w:div w:id="1626738739">
      <w:bodyDiv w:val="1"/>
      <w:marLeft w:val="0"/>
      <w:marRight w:val="0"/>
      <w:marTop w:val="0"/>
      <w:marBottom w:val="0"/>
      <w:divBdr>
        <w:top w:val="none" w:sz="0" w:space="0" w:color="auto"/>
        <w:left w:val="none" w:sz="0" w:space="0" w:color="auto"/>
        <w:bottom w:val="none" w:sz="0" w:space="0" w:color="auto"/>
        <w:right w:val="none" w:sz="0" w:space="0" w:color="auto"/>
      </w:divBdr>
    </w:div>
    <w:div w:id="1656377989">
      <w:bodyDiv w:val="1"/>
      <w:marLeft w:val="0"/>
      <w:marRight w:val="0"/>
      <w:marTop w:val="0"/>
      <w:marBottom w:val="0"/>
      <w:divBdr>
        <w:top w:val="none" w:sz="0" w:space="0" w:color="auto"/>
        <w:left w:val="none" w:sz="0" w:space="0" w:color="auto"/>
        <w:bottom w:val="none" w:sz="0" w:space="0" w:color="auto"/>
        <w:right w:val="none" w:sz="0" w:space="0" w:color="auto"/>
      </w:divBdr>
    </w:div>
    <w:div w:id="1720133332">
      <w:bodyDiv w:val="1"/>
      <w:marLeft w:val="0"/>
      <w:marRight w:val="0"/>
      <w:marTop w:val="0"/>
      <w:marBottom w:val="0"/>
      <w:divBdr>
        <w:top w:val="none" w:sz="0" w:space="0" w:color="auto"/>
        <w:left w:val="none" w:sz="0" w:space="0" w:color="auto"/>
        <w:bottom w:val="none" w:sz="0" w:space="0" w:color="auto"/>
        <w:right w:val="none" w:sz="0" w:space="0" w:color="auto"/>
      </w:divBdr>
    </w:div>
    <w:div w:id="195995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V42-Blue2">
      <a:dk1>
        <a:sysClr val="windowText" lastClr="000000"/>
      </a:dk1>
      <a:lt1>
        <a:sysClr val="window" lastClr="FFFFFF"/>
      </a:lt1>
      <a:dk2>
        <a:srgbClr val="1F497D"/>
      </a:dk2>
      <a:lt2>
        <a:srgbClr val="EEECE2"/>
      </a:lt2>
      <a:accent1>
        <a:srgbClr val="3A5D9C"/>
      </a:accent1>
      <a:accent2>
        <a:srgbClr val="C04E4E"/>
      </a:accent2>
      <a:accent3>
        <a:srgbClr val="3D8A16"/>
      </a:accent3>
      <a:accent4>
        <a:srgbClr val="7860B4"/>
      </a:accent4>
      <a:accent5>
        <a:srgbClr val="E68422"/>
      </a:accent5>
      <a:accent6>
        <a:srgbClr val="846648"/>
      </a:accent6>
      <a:hlink>
        <a:srgbClr val="4C92AE"/>
      </a:hlink>
      <a:folHlink>
        <a:srgbClr val="969696"/>
      </a:folHlink>
    </a:clrScheme>
    <a:fontScheme name="Classic V42 Calendar">
      <a:majorFont>
        <a:latin typeface="Century Gothic"/>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7FA4E-C30B-4114-8894-B4981CA79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434</Words>
  <Characters>2474</Characters>
  <Application>Microsoft Office Word</Application>
  <DocSecurity>0</DocSecurity>
  <Lines>20</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Syllabus Template</vt:lpstr>
      <vt:lpstr>Syllabus Template</vt:lpstr>
    </vt:vector>
  </TitlesOfParts>
  <Company>Vertex42 LLC</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www.vertex42.com</dc:creator>
  <cp:lastModifiedBy>InteL</cp:lastModifiedBy>
  <cp:revision>22</cp:revision>
  <dcterms:created xsi:type="dcterms:W3CDTF">2021-10-17T19:06:00Z</dcterms:created>
  <dcterms:modified xsi:type="dcterms:W3CDTF">2024-04-13T09:41:00Z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2016 Vertex42 LLC</vt:lpwstr>
  </property>
  <property fmtid="{D5CDD505-2E9C-101B-9397-08002B2CF9AE}" pid="3" name="Version">
    <vt:lpwstr>1.0.0</vt:lpwstr>
  </property>
  <property fmtid="{D5CDD505-2E9C-101B-9397-08002B2CF9AE}" pid="4" name="Mendeley Document_1">
    <vt:lpwstr>True</vt:lpwstr>
  </property>
  <property fmtid="{D5CDD505-2E9C-101B-9397-08002B2CF9AE}" pid="5" name="Mendeley Citation Style_1">
    <vt:lpwstr>http://www.zotero.org/styles/ieee</vt:lpwstr>
  </property>
  <property fmtid="{D5CDD505-2E9C-101B-9397-08002B2CF9AE}" pid="6" name="Mendeley Unique User Id_1">
    <vt:lpwstr>51ed8dae-2755-33e7-ad2e-af8d584abc2a</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http://www.zotero.org/styles/apa</vt:lpwstr>
  </property>
  <property fmtid="{D5CDD505-2E9C-101B-9397-08002B2CF9AE}" pid="12" name="Mendeley Recent Style Name 2_1">
    <vt:lpwstr>American Psychological Association 6th edition</vt:lpwstr>
  </property>
  <property fmtid="{D5CDD505-2E9C-101B-9397-08002B2CF9AE}" pid="13" name="Mendeley Recent Style Id 3_1">
    <vt:lpwstr>http://www.zotero.org/styles/american-sociological-association</vt:lpwstr>
  </property>
  <property fmtid="{D5CDD505-2E9C-101B-9397-08002B2CF9AE}" pid="14" name="Mendeley Recent Style Name 3_1">
    <vt:lpwstr>American Sociological Association</vt:lpwstr>
  </property>
  <property fmtid="{D5CDD505-2E9C-101B-9397-08002B2CF9AE}" pid="15" name="Mendeley Recent Style Id 4_1">
    <vt:lpwstr>http://www.zotero.org/styles/chicago-author-date</vt:lpwstr>
  </property>
  <property fmtid="{D5CDD505-2E9C-101B-9397-08002B2CF9AE}" pid="16" name="Mendeley Recent Style Name 4_1">
    <vt:lpwstr>Chicago Manual of Style 17th edition (author-date)</vt:lpwstr>
  </property>
  <property fmtid="{D5CDD505-2E9C-101B-9397-08002B2CF9AE}" pid="17" name="Mendeley Recent Style Id 5_1">
    <vt:lpwstr>http://www.zotero.org/styles/harvard-cite-them-right</vt:lpwstr>
  </property>
  <property fmtid="{D5CDD505-2E9C-101B-9397-08002B2CF9AE}" pid="18" name="Mendeley Recent Style Name 5_1">
    <vt:lpwstr>Cite Them Right 10th edition - Harvard</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8th edition</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ies>
</file>